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FD9B40" w14:textId="77777777" w:rsidR="00E31768" w:rsidRDefault="00E31768" w:rsidP="00E31768">
      <w:pPr>
        <w:jc w:val="center"/>
      </w:pPr>
    </w:p>
    <w:p w14:paraId="2E39C2F0" w14:textId="77777777" w:rsidR="00E31768" w:rsidRPr="00E31768" w:rsidRDefault="00E31768" w:rsidP="00E31768">
      <w:pPr>
        <w:jc w:val="center"/>
        <w:rPr>
          <w:rFonts w:asciiTheme="majorHAnsi" w:hAnsiTheme="majorHAnsi" w:cstheme="majorHAnsi"/>
          <w:b/>
          <w:sz w:val="30"/>
          <w:szCs w:val="30"/>
          <w:u w:val="single"/>
        </w:rPr>
      </w:pPr>
      <w:r w:rsidRPr="00E31768">
        <w:rPr>
          <w:rFonts w:asciiTheme="majorHAnsi" w:hAnsiTheme="majorHAnsi" w:cstheme="majorHAnsi"/>
          <w:b/>
          <w:sz w:val="30"/>
          <w:szCs w:val="30"/>
          <w:u w:val="single"/>
        </w:rPr>
        <w:t>Help and support for Families</w:t>
      </w:r>
    </w:p>
    <w:p w14:paraId="78F83F1C" w14:textId="77777777" w:rsidR="00E31768" w:rsidRPr="00D31C57" w:rsidRDefault="00E31768" w:rsidP="00E31768">
      <w:pPr>
        <w:jc w:val="center"/>
        <w:rPr>
          <w:rFonts w:asciiTheme="majorHAnsi" w:hAnsiTheme="majorHAnsi" w:cstheme="majorHAnsi"/>
          <w:sz w:val="24"/>
          <w:szCs w:val="24"/>
        </w:rPr>
      </w:pPr>
    </w:p>
    <w:p w14:paraId="669A11C7" w14:textId="77777777" w:rsidR="00E31768" w:rsidRDefault="00E31768" w:rsidP="00E31768">
      <w:pPr>
        <w:spacing w:after="180"/>
        <w:jc w:val="center"/>
        <w:textAlignment w:val="baseline"/>
        <w:rPr>
          <w:rFonts w:asciiTheme="majorHAnsi" w:hAnsiTheme="majorHAnsi" w:cstheme="majorHAnsi"/>
          <w:color w:val="444444"/>
          <w:sz w:val="24"/>
          <w:szCs w:val="24"/>
        </w:rPr>
      </w:pPr>
      <w:r w:rsidRPr="00D31C57">
        <w:rPr>
          <w:rFonts w:asciiTheme="majorHAnsi" w:hAnsiTheme="majorHAnsi" w:cstheme="majorHAnsi"/>
          <w:color w:val="444444"/>
          <w:sz w:val="24"/>
          <w:szCs w:val="24"/>
        </w:rPr>
        <w:t xml:space="preserve">We recognise that at times families may need some extra help, signposting or support, often this can be from friends, family or someone in the community but sometimes more may be required. Below are some of the places you might be able to find out more about the right support for your child and family. </w:t>
      </w:r>
    </w:p>
    <w:p w14:paraId="290AD61D" w14:textId="77777777" w:rsidR="00F64E88" w:rsidRPr="00D31C57" w:rsidRDefault="00F64E88" w:rsidP="00E31768">
      <w:pPr>
        <w:spacing w:after="180"/>
        <w:jc w:val="center"/>
        <w:textAlignment w:val="baseline"/>
        <w:rPr>
          <w:rFonts w:asciiTheme="majorHAnsi" w:hAnsiTheme="majorHAnsi" w:cstheme="majorHAnsi"/>
          <w:color w:val="444444"/>
          <w:sz w:val="24"/>
          <w:szCs w:val="24"/>
        </w:rPr>
      </w:pPr>
    </w:p>
    <w:p w14:paraId="25FA06A3" w14:textId="739736F9" w:rsidR="00E31768" w:rsidRPr="00E31768" w:rsidRDefault="00E31768" w:rsidP="00E31768">
      <w:pPr>
        <w:spacing w:after="180"/>
        <w:jc w:val="center"/>
        <w:textAlignment w:val="baseline"/>
        <w:rPr>
          <w:rFonts w:asciiTheme="minorHAnsi" w:hAnsiTheme="minorHAnsi" w:cstheme="minorHAnsi"/>
          <w:b/>
          <w:color w:val="392E2C" w:themeColor="text1"/>
          <w:sz w:val="30"/>
          <w:szCs w:val="30"/>
          <w:u w:val="single"/>
        </w:rPr>
      </w:pPr>
      <w:r w:rsidRPr="00E31768">
        <w:rPr>
          <w:rFonts w:asciiTheme="minorHAnsi" w:hAnsiTheme="minorHAnsi" w:cstheme="minorHAnsi"/>
          <w:noProof/>
          <w:color w:val="392E2C" w:themeColor="text1"/>
          <w:sz w:val="24"/>
          <w:szCs w:val="24"/>
          <w:u w:val="single"/>
        </w:rPr>
        <mc:AlternateContent>
          <mc:Choice Requires="wps">
            <w:drawing>
              <wp:anchor distT="0" distB="0" distL="114300" distR="114300" simplePos="0" relativeHeight="251659264" behindDoc="0" locked="0" layoutInCell="1" allowOverlap="1" wp14:anchorId="05D8ABE4" wp14:editId="6447064B">
                <wp:simplePos x="0" y="0"/>
                <wp:positionH relativeFrom="margin">
                  <wp:align>center</wp:align>
                </wp:positionH>
                <wp:positionV relativeFrom="paragraph">
                  <wp:posOffset>302106</wp:posOffset>
                </wp:positionV>
                <wp:extent cx="6864350" cy="6448097"/>
                <wp:effectExtent l="0" t="0" r="12700" b="10160"/>
                <wp:wrapNone/>
                <wp:docPr id="4" name="Text Box 4"/>
                <wp:cNvGraphicFramePr/>
                <a:graphic xmlns:a="http://schemas.openxmlformats.org/drawingml/2006/main">
                  <a:graphicData uri="http://schemas.microsoft.com/office/word/2010/wordprocessingShape">
                    <wps:wsp>
                      <wps:cNvSpPr txBox="1"/>
                      <wps:spPr>
                        <a:xfrm>
                          <a:off x="0" y="0"/>
                          <a:ext cx="6864350" cy="6448097"/>
                        </a:xfrm>
                        <a:prstGeom prst="rect">
                          <a:avLst/>
                        </a:prstGeom>
                        <a:solidFill>
                          <a:srgbClr val="FFFF99"/>
                        </a:solidFill>
                        <a:ln w="6350">
                          <a:solidFill>
                            <a:prstClr val="black"/>
                          </a:solidFill>
                        </a:ln>
                      </wps:spPr>
                      <wps:txbx>
                        <w:txbxContent>
                          <w:p w14:paraId="77E51D1C" w14:textId="77777777" w:rsidR="00E31768" w:rsidRPr="000F741A" w:rsidRDefault="00E31768" w:rsidP="00E31768">
                            <w:pPr>
                              <w:pStyle w:val="Pa1"/>
                              <w:jc w:val="center"/>
                              <w:rPr>
                                <w:rFonts w:asciiTheme="minorHAnsi" w:hAnsiTheme="minorHAnsi" w:cstheme="minorHAnsi"/>
                              </w:rPr>
                            </w:pPr>
                            <w:r w:rsidRPr="000F741A">
                              <w:rPr>
                                <w:rStyle w:val="A3"/>
                                <w:rFonts w:asciiTheme="minorHAnsi" w:hAnsiTheme="minorHAnsi" w:cstheme="minorHAnsi"/>
                                <w:bCs w:val="0"/>
                                <w:sz w:val="24"/>
                                <w:szCs w:val="24"/>
                              </w:rPr>
                              <w:t>Children’s Help and Advice Team (CHAT).</w:t>
                            </w:r>
                          </w:p>
                          <w:p w14:paraId="2B9AB6A8" w14:textId="77777777" w:rsidR="00E31768" w:rsidRDefault="00E31768" w:rsidP="00E31768">
                            <w:pPr>
                              <w:pStyle w:val="Pa1"/>
                              <w:jc w:val="center"/>
                              <w:rPr>
                                <w:rFonts w:cs="Lato"/>
                                <w:b/>
                                <w:bCs/>
                                <w:sz w:val="23"/>
                                <w:szCs w:val="23"/>
                              </w:rPr>
                            </w:pPr>
                            <w:r>
                              <w:rPr>
                                <w:rFonts w:cs="Lato"/>
                                <w:b/>
                                <w:bCs/>
                                <w:sz w:val="23"/>
                                <w:szCs w:val="23"/>
                              </w:rPr>
                              <w:t>CHAT</w:t>
                            </w:r>
                          </w:p>
                          <w:p w14:paraId="695E0BB1" w14:textId="77777777" w:rsidR="00E31768" w:rsidRPr="00795E70" w:rsidRDefault="00E31768" w:rsidP="00E31768">
                            <w:pPr>
                              <w:autoSpaceDE w:val="0"/>
                              <w:autoSpaceDN w:val="0"/>
                              <w:adjustRightInd w:val="0"/>
                              <w:jc w:val="center"/>
                              <w:rPr>
                                <w:rFonts w:ascii="Lato" w:hAnsi="Lato" w:cs="Lato"/>
                                <w:color w:val="000000"/>
                                <w:sz w:val="24"/>
                                <w:szCs w:val="24"/>
                              </w:rPr>
                            </w:pPr>
                            <w:r>
                              <w:rPr>
                                <w:noProof/>
                              </w:rPr>
                              <w:drawing>
                                <wp:inline distT="0" distB="0" distL="0" distR="0" wp14:anchorId="2001C889" wp14:editId="7F76F2AD">
                                  <wp:extent cx="1034415" cy="1041906"/>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0768" t="67906" r="38471" b="12824"/>
                                          <a:stretch/>
                                        </pic:blipFill>
                                        <pic:spPr bwMode="auto">
                                          <a:xfrm>
                                            <a:off x="0" y="0"/>
                                            <a:ext cx="1048992" cy="1056589"/>
                                          </a:xfrm>
                                          <a:prstGeom prst="rect">
                                            <a:avLst/>
                                          </a:prstGeom>
                                          <a:ln>
                                            <a:noFill/>
                                          </a:ln>
                                          <a:extLst>
                                            <a:ext uri="{53640926-AAD7-44D8-BBD7-CCE9431645EC}">
                                              <a14:shadowObscured xmlns:a14="http://schemas.microsoft.com/office/drawing/2010/main"/>
                                            </a:ext>
                                          </a:extLst>
                                        </pic:spPr>
                                      </pic:pic>
                                    </a:graphicData>
                                  </a:graphic>
                                </wp:inline>
                              </w:drawing>
                            </w:r>
                            <w:r>
                              <w:rPr>
                                <w:rFonts w:ascii="Lato" w:hAnsi="Lato" w:cs="Lato"/>
                                <w:noProof/>
                                <w:color w:val="000000"/>
                                <w:sz w:val="24"/>
                                <w:szCs w:val="24"/>
                              </w:rPr>
                              <w:drawing>
                                <wp:inline distT="0" distB="0" distL="0" distR="0" wp14:anchorId="1148DEEC" wp14:editId="339CB1D1">
                                  <wp:extent cx="1143000" cy="1028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0194" cy="1035175"/>
                                          </a:xfrm>
                                          <a:prstGeom prst="rect">
                                            <a:avLst/>
                                          </a:prstGeom>
                                          <a:noFill/>
                                        </pic:spPr>
                                      </pic:pic>
                                    </a:graphicData>
                                  </a:graphic>
                                </wp:inline>
                              </w:drawing>
                            </w:r>
                          </w:p>
                          <w:p w14:paraId="57F37C23" w14:textId="77777777" w:rsidR="00E31768" w:rsidRPr="00795E70" w:rsidRDefault="00E31768" w:rsidP="00E31768">
                            <w:pPr>
                              <w:autoSpaceDE w:val="0"/>
                              <w:autoSpaceDN w:val="0"/>
                              <w:adjustRightInd w:val="0"/>
                              <w:rPr>
                                <w:rFonts w:ascii="Lato" w:hAnsi="Lato" w:cs="Times New Roman"/>
                                <w:sz w:val="24"/>
                                <w:szCs w:val="24"/>
                              </w:rPr>
                            </w:pPr>
                          </w:p>
                          <w:p w14:paraId="32EE27B4" w14:textId="77777777" w:rsidR="00E31768" w:rsidRDefault="00E31768" w:rsidP="00E31768">
                            <w:pPr>
                              <w:jc w:val="center"/>
                            </w:pPr>
                            <w:r w:rsidRPr="00795E70">
                              <w:t xml:space="preserve">Often families can solve their own problems, at times they may need support. </w:t>
                            </w:r>
                            <w:r>
                              <w:t xml:space="preserve">If </w:t>
                            </w:r>
                            <w:r w:rsidRPr="00795E70">
                              <w:t xml:space="preserve">you need any advice or support for your child or your family, </w:t>
                            </w:r>
                            <w:r>
                              <w:t>we recommend you s</w:t>
                            </w:r>
                            <w:r w:rsidRPr="00795E70">
                              <w:t xml:space="preserve">hare your worry with a professional you feel comfortable talking to or call </w:t>
                            </w:r>
                            <w:r>
                              <w:t>CHAT (Children’s Help and Advice Team within Early Help)</w:t>
                            </w:r>
                            <w:r w:rsidRPr="00795E70">
                              <w:t xml:space="preserve"> </w:t>
                            </w:r>
                            <w:r>
                              <w:t>if that works better for you and speak to an advisor.</w:t>
                            </w:r>
                          </w:p>
                          <w:p w14:paraId="7575E7D3" w14:textId="77777777" w:rsidR="00E31768" w:rsidRDefault="00E31768" w:rsidP="00E31768">
                            <w:pPr>
                              <w:jc w:val="center"/>
                            </w:pPr>
                          </w:p>
                          <w:p w14:paraId="474B75C6" w14:textId="77777777" w:rsidR="00E31768" w:rsidRPr="00795E70" w:rsidRDefault="00E31768" w:rsidP="00E31768">
                            <w:pPr>
                              <w:jc w:val="center"/>
                            </w:pPr>
                            <w:r>
                              <w:t>A</w:t>
                            </w:r>
                            <w:r w:rsidRPr="00795E70">
                              <w:t xml:space="preserve"> CHAT advi</w:t>
                            </w:r>
                            <w:r>
                              <w:t>sor can give advice</w:t>
                            </w:r>
                            <w:r w:rsidRPr="00795E70">
                              <w:t xml:space="preserve"> over the phone, send you out information and signposting</w:t>
                            </w:r>
                            <w:r>
                              <w:t>,</w:t>
                            </w:r>
                            <w:r w:rsidRPr="00795E70">
                              <w:t xml:space="preserve"> or if needed, arrange a package of support through an Early Help Assessment to access a family support wo</w:t>
                            </w:r>
                            <w:r>
                              <w:t>rker if required. T</w:t>
                            </w:r>
                            <w:r w:rsidRPr="00795E70">
                              <w:t>his could include support from Children’s Centre Services (for families with children aged 5 or under) or Early Help Family Support (for families with children 0-18, or up to 25 years with SEND)</w:t>
                            </w:r>
                          </w:p>
                          <w:p w14:paraId="34F20AF7" w14:textId="77777777" w:rsidR="00E31768" w:rsidRDefault="00E31768" w:rsidP="00E31768">
                            <w:pPr>
                              <w:pStyle w:val="Default"/>
                              <w:jc w:val="center"/>
                            </w:pPr>
                          </w:p>
                          <w:p w14:paraId="449B7DFF" w14:textId="77777777" w:rsidR="00E31768" w:rsidRDefault="00E31768" w:rsidP="00E31768">
                            <w:pPr>
                              <w:pStyle w:val="Default"/>
                              <w:jc w:val="center"/>
                            </w:pPr>
                            <w:r>
                              <w:t>We have information on a wide range of needs</w:t>
                            </w:r>
                          </w:p>
                          <w:p w14:paraId="1C3D786E" w14:textId="77777777" w:rsidR="00E31768" w:rsidRDefault="00E31768" w:rsidP="00E31768">
                            <w:pPr>
                              <w:pStyle w:val="Default"/>
                              <w:jc w:val="center"/>
                            </w:pPr>
                            <w:r>
                              <w:t>Parenting support</w:t>
                            </w:r>
                          </w:p>
                          <w:p w14:paraId="7D41D0CD" w14:textId="77777777" w:rsidR="00E31768" w:rsidRDefault="00E31768" w:rsidP="00E31768">
                            <w:pPr>
                              <w:pStyle w:val="Default"/>
                              <w:jc w:val="center"/>
                            </w:pPr>
                            <w:r>
                              <w:t>Bullying</w:t>
                            </w:r>
                          </w:p>
                          <w:p w14:paraId="60F43531" w14:textId="77777777" w:rsidR="00E31768" w:rsidRDefault="00E31768" w:rsidP="00E31768">
                            <w:pPr>
                              <w:pStyle w:val="Default"/>
                              <w:jc w:val="center"/>
                            </w:pPr>
                            <w:r>
                              <w:t xml:space="preserve">Family relationships </w:t>
                            </w:r>
                          </w:p>
                          <w:p w14:paraId="13A98839" w14:textId="77777777" w:rsidR="00E31768" w:rsidRDefault="00E31768" w:rsidP="00E31768">
                            <w:pPr>
                              <w:pStyle w:val="Default"/>
                              <w:jc w:val="center"/>
                            </w:pPr>
                            <w:r>
                              <w:t>Online safety</w:t>
                            </w:r>
                          </w:p>
                          <w:p w14:paraId="69DBAA00" w14:textId="77777777" w:rsidR="00E31768" w:rsidRDefault="00E31768" w:rsidP="00E31768">
                            <w:pPr>
                              <w:pStyle w:val="Default"/>
                              <w:jc w:val="center"/>
                            </w:pPr>
                            <w:r>
                              <w:t>Attendance</w:t>
                            </w:r>
                          </w:p>
                          <w:p w14:paraId="2B15C427" w14:textId="77777777" w:rsidR="00E31768" w:rsidRDefault="00E31768" w:rsidP="00E31768">
                            <w:pPr>
                              <w:pStyle w:val="Default"/>
                              <w:jc w:val="center"/>
                            </w:pPr>
                            <w:r>
                              <w:t>Behaviour worries</w:t>
                            </w:r>
                          </w:p>
                          <w:p w14:paraId="7D12D332" w14:textId="77777777" w:rsidR="00E31768" w:rsidRDefault="00E31768" w:rsidP="00E31768">
                            <w:pPr>
                              <w:pStyle w:val="Default"/>
                              <w:jc w:val="center"/>
                            </w:pPr>
                            <w:r>
                              <w:t>Mental health</w:t>
                            </w:r>
                          </w:p>
                          <w:p w14:paraId="563D2CDC" w14:textId="77777777" w:rsidR="00E31768" w:rsidRDefault="00E31768" w:rsidP="00E31768">
                            <w:pPr>
                              <w:pStyle w:val="Default"/>
                              <w:jc w:val="center"/>
                            </w:pPr>
                            <w:r>
                              <w:t>Finances</w:t>
                            </w:r>
                          </w:p>
                          <w:p w14:paraId="03EECBF7" w14:textId="77777777" w:rsidR="00E31768" w:rsidRDefault="00E31768" w:rsidP="00E31768">
                            <w:pPr>
                              <w:pStyle w:val="Default"/>
                              <w:jc w:val="center"/>
                            </w:pPr>
                            <w:r>
                              <w:t>And more</w:t>
                            </w:r>
                          </w:p>
                          <w:p w14:paraId="7B13869D" w14:textId="77777777" w:rsidR="00E31768" w:rsidRPr="007C2E3B" w:rsidRDefault="00E31768" w:rsidP="00E31768">
                            <w:pPr>
                              <w:pStyle w:val="Default"/>
                              <w:jc w:val="center"/>
                            </w:pPr>
                          </w:p>
                          <w:p w14:paraId="3720249B" w14:textId="77777777" w:rsidR="00E31768" w:rsidRPr="000F741A" w:rsidRDefault="00E31768" w:rsidP="00E31768">
                            <w:pPr>
                              <w:pStyle w:val="Pa2"/>
                              <w:ind w:right="1020"/>
                              <w:jc w:val="center"/>
                              <w:rPr>
                                <w:rStyle w:val="A3"/>
                                <w:rFonts w:asciiTheme="minorHAnsi" w:hAnsiTheme="minorHAnsi" w:cstheme="minorHAnsi"/>
                                <w:b w:val="0"/>
                                <w:bCs w:val="0"/>
                                <w:sz w:val="24"/>
                                <w:szCs w:val="24"/>
                              </w:rPr>
                            </w:pPr>
                            <w:r w:rsidRPr="000F741A">
                              <w:rPr>
                                <w:rStyle w:val="A3"/>
                                <w:rFonts w:asciiTheme="minorHAnsi" w:hAnsiTheme="minorHAnsi" w:cstheme="minorHAnsi"/>
                                <w:b w:val="0"/>
                                <w:bCs w:val="0"/>
                                <w:sz w:val="24"/>
                                <w:szCs w:val="24"/>
                              </w:rPr>
                              <w:t>If you would like to seek help, advice and guidance for your family please contact our CHAT team to speak with an experienced CHAT advisor</w:t>
                            </w:r>
                          </w:p>
                          <w:p w14:paraId="6729139D" w14:textId="77777777" w:rsidR="00E31768" w:rsidRDefault="00E31768" w:rsidP="00E31768">
                            <w:pPr>
                              <w:pStyle w:val="Pa2"/>
                              <w:ind w:right="1020"/>
                              <w:jc w:val="center"/>
                              <w:rPr>
                                <w:rStyle w:val="A4"/>
                              </w:rPr>
                            </w:pPr>
                            <w:r>
                              <w:rPr>
                                <w:rStyle w:val="A4"/>
                              </w:rPr>
                              <w:t xml:space="preserve">01432 260261 </w:t>
                            </w:r>
                          </w:p>
                          <w:p w14:paraId="2DE26EEA" w14:textId="77777777" w:rsidR="00E31768" w:rsidRDefault="00E31768" w:rsidP="00E31768">
                            <w:pPr>
                              <w:pStyle w:val="Pa2"/>
                              <w:ind w:right="1020"/>
                              <w:jc w:val="center"/>
                              <w:rPr>
                                <w:rStyle w:val="A3"/>
                              </w:rPr>
                            </w:pPr>
                            <w:r>
                              <w:rPr>
                                <w:rStyle w:val="A3"/>
                                <w:b w:val="0"/>
                                <w:bCs w:val="0"/>
                              </w:rPr>
                              <w:t xml:space="preserve">Lines are open 9:00am to 4:30pm </w:t>
                            </w:r>
                            <w:r>
                              <w:rPr>
                                <w:rStyle w:val="A3"/>
                              </w:rPr>
                              <w:t>Monday to Friday</w:t>
                            </w:r>
                          </w:p>
                          <w:p w14:paraId="62C5CAAB" w14:textId="77777777" w:rsidR="00E31768" w:rsidRDefault="00E31768" w:rsidP="00E31768"/>
                          <w:p w14:paraId="58FCDCC8" w14:textId="77777777" w:rsidR="00E31768" w:rsidRDefault="00E31768" w:rsidP="00E31768"/>
                          <w:p w14:paraId="77AEDC9D" w14:textId="77777777" w:rsidR="00E31768" w:rsidRDefault="00E31768" w:rsidP="00E31768"/>
                          <w:p w14:paraId="0A526BD3" w14:textId="77777777" w:rsidR="00E31768" w:rsidRDefault="00E31768" w:rsidP="00E31768"/>
                          <w:p w14:paraId="16FF29A3" w14:textId="77777777" w:rsidR="00E31768" w:rsidRDefault="00E31768" w:rsidP="00E31768"/>
                          <w:p w14:paraId="55ED1D97" w14:textId="77777777" w:rsidR="00E31768" w:rsidRDefault="00E31768" w:rsidP="00E31768"/>
                          <w:p w14:paraId="04951FB9" w14:textId="77777777" w:rsidR="00E31768" w:rsidRDefault="00E31768" w:rsidP="00E31768"/>
                          <w:p w14:paraId="67EEA4F7" w14:textId="77777777" w:rsidR="00E31768" w:rsidRDefault="00E31768" w:rsidP="00E31768"/>
                          <w:p w14:paraId="493B90BD" w14:textId="77777777" w:rsidR="00E31768" w:rsidRDefault="00E31768" w:rsidP="00E31768"/>
                          <w:p w14:paraId="0D2C89EA" w14:textId="77777777" w:rsidR="00E31768" w:rsidRDefault="00E31768" w:rsidP="00E31768"/>
                          <w:p w14:paraId="00B39507" w14:textId="77777777" w:rsidR="00E31768" w:rsidRDefault="00E31768" w:rsidP="00E31768"/>
                          <w:p w14:paraId="0468D7CE" w14:textId="77777777" w:rsidR="00E31768" w:rsidRDefault="00E31768" w:rsidP="00E31768"/>
                          <w:p w14:paraId="452BBE66" w14:textId="77777777" w:rsidR="00E31768" w:rsidRDefault="00E31768" w:rsidP="00E31768"/>
                          <w:p w14:paraId="3A3415BF" w14:textId="77777777" w:rsidR="00E31768" w:rsidRDefault="00E31768" w:rsidP="00E31768"/>
                          <w:p w14:paraId="7B330DEF" w14:textId="77777777" w:rsidR="00E31768" w:rsidRDefault="00E31768" w:rsidP="00E31768"/>
                          <w:p w14:paraId="70AA89F3" w14:textId="77777777" w:rsidR="00E31768" w:rsidRDefault="00E31768" w:rsidP="00E31768"/>
                          <w:p w14:paraId="597B207E" w14:textId="77777777" w:rsidR="00E31768" w:rsidRDefault="00E31768" w:rsidP="00E31768"/>
                          <w:p w14:paraId="639A6D4B" w14:textId="77777777" w:rsidR="00E31768" w:rsidRDefault="00E31768" w:rsidP="00E31768"/>
                          <w:p w14:paraId="365FC930" w14:textId="77777777" w:rsidR="00E31768" w:rsidRDefault="00E31768" w:rsidP="00E31768"/>
                          <w:p w14:paraId="13B60258" w14:textId="77777777" w:rsidR="00E31768" w:rsidRDefault="00E31768" w:rsidP="00E31768"/>
                          <w:p w14:paraId="48849D85" w14:textId="77777777" w:rsidR="00E31768" w:rsidRDefault="00E31768" w:rsidP="00E31768"/>
                          <w:p w14:paraId="229BCFF5" w14:textId="77777777" w:rsidR="00E31768" w:rsidRDefault="00E31768" w:rsidP="00E31768"/>
                          <w:p w14:paraId="4E85BF46" w14:textId="77777777" w:rsidR="00E31768" w:rsidRDefault="00E31768" w:rsidP="00E31768"/>
                          <w:p w14:paraId="7C07AF07" w14:textId="77777777" w:rsidR="00E31768" w:rsidRDefault="00E31768" w:rsidP="00E317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C07F65E" id="_x0000_t202" coordsize="21600,21600" o:spt="202" path="m,l,21600r21600,l21600,xe">
                <v:stroke joinstyle="miter"/>
                <v:path gradientshapeok="t" o:connecttype="rect"/>
              </v:shapetype>
              <v:shape id="Text Box 4" o:spid="_x0000_s1026" type="#_x0000_t202" style="position:absolute;left:0;text-align:left;margin-left:0;margin-top:23.8pt;width:540.5pt;height:507.7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" fillcolor="#ff9" strokeweight=".5pt">
                <v:textbox>
                  <w:txbxContent>
                    <w:p w:rsidR="00E31768" w:rsidRPr="000F741A" w:rsidRDefault="00E31768" w:rsidP="00E31768">
                      <w:pPr>
                        <w:pStyle w:val="Pa1"/>
                        <w:jc w:val="center"/>
                        <w:rPr>
                          <w:rFonts w:asciiTheme="minorHAnsi" w:hAnsiTheme="minorHAnsi" w:cstheme="minorHAnsi"/>
                        </w:rPr>
                      </w:pPr>
                      <w:r w:rsidRPr="000F741A">
                        <w:rPr>
                          <w:rStyle w:val="A3"/>
                          <w:rFonts w:asciiTheme="minorHAnsi" w:hAnsiTheme="minorHAnsi" w:cstheme="minorHAnsi"/>
                          <w:bCs w:val="0"/>
                          <w:sz w:val="24"/>
                          <w:szCs w:val="24"/>
                        </w:rPr>
                        <w:t>Children’s Help and Advice Team (CHAT).</w:t>
                      </w:r>
                    </w:p>
                    <w:p w:rsidR="00E31768" w:rsidRDefault="00E31768" w:rsidP="00E31768">
                      <w:pPr>
                        <w:pStyle w:val="Pa1"/>
                        <w:jc w:val="center"/>
                        <w:rPr>
                          <w:rFonts w:cs="Lato"/>
                          <w:b/>
                          <w:bCs/>
                          <w:sz w:val="23"/>
                          <w:szCs w:val="23"/>
                        </w:rPr>
                      </w:pPr>
                      <w:r>
                        <w:rPr>
                          <w:rFonts w:cs="Lato"/>
                          <w:b/>
                          <w:bCs/>
                          <w:sz w:val="23"/>
                          <w:szCs w:val="23"/>
                        </w:rPr>
                        <w:t>CHAT</w:t>
                      </w:r>
                    </w:p>
                    <w:p w:rsidR="00E31768" w:rsidRPr="00795E70" w:rsidRDefault="00E31768" w:rsidP="00E31768">
                      <w:pPr>
                        <w:autoSpaceDE w:val="0"/>
                        <w:autoSpaceDN w:val="0"/>
                        <w:adjustRightInd w:val="0"/>
                        <w:jc w:val="center"/>
                        <w:rPr>
                          <w:rFonts w:ascii="Lato" w:hAnsi="Lato" w:cs="Lato"/>
                          <w:color w:val="000000"/>
                          <w:sz w:val="24"/>
                          <w:szCs w:val="24"/>
                        </w:rPr>
                      </w:pPr>
                      <w:r>
                        <w:rPr>
                          <w:noProof/>
                        </w:rPr>
                        <w:drawing>
                          <wp:inline distT="0" distB="0" distL="0" distR="0" wp14:anchorId="71630638" wp14:editId="7EF27F5C">
                            <wp:extent cx="1034415" cy="1041906"/>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0768" t="67906" r="38471" b="12824"/>
                                    <a:stretch/>
                                  </pic:blipFill>
                                  <pic:spPr bwMode="auto">
                                    <a:xfrm>
                                      <a:off x="0" y="0"/>
                                      <a:ext cx="1048992" cy="1056589"/>
                                    </a:xfrm>
                                    <a:prstGeom prst="rect">
                                      <a:avLst/>
                                    </a:prstGeom>
                                    <a:ln>
                                      <a:noFill/>
                                    </a:ln>
                                    <a:extLst>
                                      <a:ext uri="{53640926-AAD7-44D8-BBD7-CCE9431645EC}">
                                        <a14:shadowObscured xmlns:a14="http://schemas.microsoft.com/office/drawing/2010/main"/>
                                      </a:ext>
                                    </a:extLst>
                                  </pic:spPr>
                                </pic:pic>
                              </a:graphicData>
                            </a:graphic>
                          </wp:inline>
                        </w:drawing>
                      </w:r>
                      <w:r>
                        <w:rPr>
                          <w:rFonts w:ascii="Lato" w:hAnsi="Lato" w:cs="Lato"/>
                          <w:noProof/>
                          <w:color w:val="000000"/>
                          <w:sz w:val="24"/>
                          <w:szCs w:val="24"/>
                        </w:rPr>
                        <w:drawing>
                          <wp:inline distT="0" distB="0" distL="0" distR="0" wp14:anchorId="380CF7B7" wp14:editId="6487F4BB">
                            <wp:extent cx="1143000" cy="1028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50194" cy="1035175"/>
                                    </a:xfrm>
                                    <a:prstGeom prst="rect">
                                      <a:avLst/>
                                    </a:prstGeom>
                                    <a:noFill/>
                                  </pic:spPr>
                                </pic:pic>
                              </a:graphicData>
                            </a:graphic>
                          </wp:inline>
                        </w:drawing>
                      </w:r>
                    </w:p>
                    <w:p w:rsidR="00E31768" w:rsidRPr="00795E70" w:rsidRDefault="00E31768" w:rsidP="00E31768">
                      <w:pPr>
                        <w:autoSpaceDE w:val="0"/>
                        <w:autoSpaceDN w:val="0"/>
                        <w:adjustRightInd w:val="0"/>
                        <w:rPr>
                          <w:rFonts w:ascii="Lato" w:hAnsi="Lato" w:cs="Times New Roman"/>
                          <w:sz w:val="24"/>
                          <w:szCs w:val="24"/>
                        </w:rPr>
                      </w:pPr>
                    </w:p>
                    <w:p w:rsidR="00E31768" w:rsidRDefault="00E31768" w:rsidP="00E31768">
                      <w:pPr>
                        <w:jc w:val="center"/>
                      </w:pPr>
                      <w:r w:rsidRPr="00795E70">
                        <w:t xml:space="preserve">Often families can solve their own problems, at times they may need support. </w:t>
                      </w:r>
                      <w:r>
                        <w:t xml:space="preserve">If </w:t>
                      </w:r>
                      <w:r w:rsidRPr="00795E70">
                        <w:t xml:space="preserve">you need any advice or support for your child or your family, </w:t>
                      </w:r>
                      <w:r>
                        <w:t>we recommend you s</w:t>
                      </w:r>
                      <w:r w:rsidRPr="00795E70">
                        <w:t xml:space="preserve">hare your worry with a professional you feel comfortable talking to or call </w:t>
                      </w:r>
                      <w:r>
                        <w:t>CHAT (Children’s Help and Advice Team within Early Help)</w:t>
                      </w:r>
                      <w:r w:rsidRPr="00795E70">
                        <w:t xml:space="preserve"> </w:t>
                      </w:r>
                      <w:r>
                        <w:t>if that works better for you and speak to an advisor.</w:t>
                      </w:r>
                    </w:p>
                    <w:p w:rsidR="00E31768" w:rsidRDefault="00E31768" w:rsidP="00E31768">
                      <w:pPr>
                        <w:jc w:val="center"/>
                      </w:pPr>
                    </w:p>
                    <w:p w:rsidR="00E31768" w:rsidRPr="00795E70" w:rsidRDefault="00E31768" w:rsidP="00E31768">
                      <w:pPr>
                        <w:jc w:val="center"/>
                      </w:pPr>
                      <w:r>
                        <w:t>A</w:t>
                      </w:r>
                      <w:r w:rsidRPr="00795E70">
                        <w:t xml:space="preserve"> CHAT advi</w:t>
                      </w:r>
                      <w:r>
                        <w:t>sor can give advice</w:t>
                      </w:r>
                      <w:r w:rsidRPr="00795E70">
                        <w:t xml:space="preserve"> over the phone, send you out information and signposting</w:t>
                      </w:r>
                      <w:r>
                        <w:t>,</w:t>
                      </w:r>
                      <w:r w:rsidRPr="00795E70">
                        <w:t xml:space="preserve"> or if needed, arrange a package of support through an Early Help Assessment to access a family support wo</w:t>
                      </w:r>
                      <w:r>
                        <w:t>rker if required. T</w:t>
                      </w:r>
                      <w:r w:rsidRPr="00795E70">
                        <w:t>his could include support from Children’s Centre Services (for families with children aged 5 or under) or Early Help Family Support (for families with children 0-18, or up to 25 years with SEND)</w:t>
                      </w:r>
                    </w:p>
                    <w:p w:rsidR="00E31768" w:rsidRDefault="00E31768" w:rsidP="00E31768">
                      <w:pPr>
                        <w:pStyle w:val="Default"/>
                        <w:jc w:val="center"/>
                      </w:pPr>
                    </w:p>
                    <w:p w:rsidR="00E31768" w:rsidRDefault="00E31768" w:rsidP="00E31768">
                      <w:pPr>
                        <w:pStyle w:val="Default"/>
                        <w:jc w:val="center"/>
                      </w:pPr>
                      <w:r>
                        <w:t>We have information on a wide range of needs</w:t>
                      </w:r>
                    </w:p>
                    <w:p w:rsidR="00E31768" w:rsidRDefault="00E31768" w:rsidP="00E31768">
                      <w:pPr>
                        <w:pStyle w:val="Default"/>
                        <w:jc w:val="center"/>
                      </w:pPr>
                      <w:r>
                        <w:t>Parenting support</w:t>
                      </w:r>
                    </w:p>
                    <w:p w:rsidR="00E31768" w:rsidRDefault="00E31768" w:rsidP="00E31768">
                      <w:pPr>
                        <w:pStyle w:val="Default"/>
                        <w:jc w:val="center"/>
                      </w:pPr>
                      <w:r>
                        <w:t>Bullying</w:t>
                      </w:r>
                    </w:p>
                    <w:p w:rsidR="00E31768" w:rsidRDefault="00E31768" w:rsidP="00E31768">
                      <w:pPr>
                        <w:pStyle w:val="Default"/>
                        <w:jc w:val="center"/>
                      </w:pPr>
                      <w:r>
                        <w:t xml:space="preserve">Family relationships </w:t>
                      </w:r>
                    </w:p>
                    <w:p w:rsidR="00E31768" w:rsidRDefault="00E31768" w:rsidP="00E31768">
                      <w:pPr>
                        <w:pStyle w:val="Default"/>
                        <w:jc w:val="center"/>
                      </w:pPr>
                      <w:r>
                        <w:t>Online safety</w:t>
                      </w:r>
                    </w:p>
                    <w:p w:rsidR="00E31768" w:rsidRDefault="00E31768" w:rsidP="00E31768">
                      <w:pPr>
                        <w:pStyle w:val="Default"/>
                        <w:jc w:val="center"/>
                      </w:pPr>
                      <w:r>
                        <w:t>Attendance</w:t>
                      </w:r>
                    </w:p>
                    <w:p w:rsidR="00E31768" w:rsidRDefault="00E31768" w:rsidP="00E31768">
                      <w:pPr>
                        <w:pStyle w:val="Default"/>
                        <w:jc w:val="center"/>
                      </w:pPr>
                      <w:r>
                        <w:t>Behaviour worries</w:t>
                      </w:r>
                    </w:p>
                    <w:p w:rsidR="00E31768" w:rsidRDefault="00E31768" w:rsidP="00E31768">
                      <w:pPr>
                        <w:pStyle w:val="Default"/>
                        <w:jc w:val="center"/>
                      </w:pPr>
                      <w:r>
                        <w:t>Mental health</w:t>
                      </w:r>
                    </w:p>
                    <w:p w:rsidR="00E31768" w:rsidRDefault="00E31768" w:rsidP="00E31768">
                      <w:pPr>
                        <w:pStyle w:val="Default"/>
                        <w:jc w:val="center"/>
                      </w:pPr>
                      <w:r>
                        <w:t>Finances</w:t>
                      </w:r>
                    </w:p>
                    <w:p w:rsidR="00E31768" w:rsidRDefault="00E31768" w:rsidP="00E31768">
                      <w:pPr>
                        <w:pStyle w:val="Default"/>
                        <w:jc w:val="center"/>
                      </w:pPr>
                      <w:r>
                        <w:t>And more</w:t>
                      </w:r>
                    </w:p>
                    <w:p w:rsidR="00E31768" w:rsidRPr="007C2E3B" w:rsidRDefault="00E31768" w:rsidP="00E31768">
                      <w:pPr>
                        <w:pStyle w:val="Default"/>
                        <w:jc w:val="center"/>
                      </w:pPr>
                    </w:p>
                    <w:p w:rsidR="00E31768" w:rsidRPr="000F741A" w:rsidRDefault="00E31768" w:rsidP="00E31768">
                      <w:pPr>
                        <w:pStyle w:val="Pa2"/>
                        <w:ind w:right="1020"/>
                        <w:jc w:val="center"/>
                        <w:rPr>
                          <w:rStyle w:val="A3"/>
                          <w:rFonts w:asciiTheme="minorHAnsi" w:hAnsiTheme="minorHAnsi" w:cstheme="minorHAnsi"/>
                          <w:b w:val="0"/>
                          <w:bCs w:val="0"/>
                          <w:sz w:val="24"/>
                          <w:szCs w:val="24"/>
                        </w:rPr>
                      </w:pPr>
                      <w:r w:rsidRPr="000F741A">
                        <w:rPr>
                          <w:rStyle w:val="A3"/>
                          <w:rFonts w:asciiTheme="minorHAnsi" w:hAnsiTheme="minorHAnsi" w:cstheme="minorHAnsi"/>
                          <w:b w:val="0"/>
                          <w:bCs w:val="0"/>
                          <w:sz w:val="24"/>
                          <w:szCs w:val="24"/>
                        </w:rPr>
                        <w:t>If you would like to seek help, advice and guidance for your family please contact our CHAT team to speak with an experienced CHAT advisor</w:t>
                      </w:r>
                    </w:p>
                    <w:p w:rsidR="00E31768" w:rsidRDefault="00E31768" w:rsidP="00E31768">
                      <w:pPr>
                        <w:pStyle w:val="Pa2"/>
                        <w:ind w:right="1020"/>
                        <w:jc w:val="center"/>
                        <w:rPr>
                          <w:rStyle w:val="A4"/>
                        </w:rPr>
                      </w:pPr>
                      <w:r>
                        <w:rPr>
                          <w:rStyle w:val="A4"/>
                        </w:rPr>
                        <w:t xml:space="preserve">01432 260261 </w:t>
                      </w:r>
                    </w:p>
                    <w:p w:rsidR="00E31768" w:rsidRDefault="00E31768" w:rsidP="00E31768">
                      <w:pPr>
                        <w:pStyle w:val="Pa2"/>
                        <w:ind w:right="1020"/>
                        <w:jc w:val="center"/>
                        <w:rPr>
                          <w:rStyle w:val="A3"/>
                        </w:rPr>
                      </w:pPr>
                      <w:r>
                        <w:rPr>
                          <w:rStyle w:val="A3"/>
                          <w:b w:val="0"/>
                          <w:bCs w:val="0"/>
                        </w:rPr>
                        <w:t xml:space="preserve">Lines are open 9:00am to 4:30pm </w:t>
                      </w:r>
                      <w:r>
                        <w:rPr>
                          <w:rStyle w:val="A3"/>
                        </w:rPr>
                        <w:t>Monday to Friday</w:t>
                      </w:r>
                    </w:p>
                    <w:p w:rsidR="00E31768" w:rsidRDefault="00E31768" w:rsidP="00E31768"/>
                    <w:p w:rsidR="00E31768" w:rsidRDefault="00E31768" w:rsidP="00E31768"/>
                    <w:p w:rsidR="00E31768" w:rsidRDefault="00E31768" w:rsidP="00E31768"/>
                    <w:p w:rsidR="00E31768" w:rsidRDefault="00E31768" w:rsidP="00E31768"/>
                    <w:p w:rsidR="00E31768" w:rsidRDefault="00E31768" w:rsidP="00E31768"/>
                    <w:p w:rsidR="00E31768" w:rsidRDefault="00E31768" w:rsidP="00E31768"/>
                    <w:p w:rsidR="00E31768" w:rsidRDefault="00E31768" w:rsidP="00E31768"/>
                    <w:p w:rsidR="00E31768" w:rsidRDefault="00E31768" w:rsidP="00E31768"/>
                    <w:p w:rsidR="00E31768" w:rsidRDefault="00E31768" w:rsidP="00E31768"/>
                    <w:p w:rsidR="00E31768" w:rsidRDefault="00E31768" w:rsidP="00E31768"/>
                    <w:p w:rsidR="00E31768" w:rsidRDefault="00E31768" w:rsidP="00E31768"/>
                    <w:p w:rsidR="00E31768" w:rsidRDefault="00E31768" w:rsidP="00E31768"/>
                    <w:p w:rsidR="00E31768" w:rsidRDefault="00E31768" w:rsidP="00E31768"/>
                    <w:p w:rsidR="00E31768" w:rsidRDefault="00E31768" w:rsidP="00E31768"/>
                    <w:p w:rsidR="00E31768" w:rsidRDefault="00E31768" w:rsidP="00E31768"/>
                    <w:p w:rsidR="00E31768" w:rsidRDefault="00E31768" w:rsidP="00E31768"/>
                    <w:p w:rsidR="00E31768" w:rsidRDefault="00E31768" w:rsidP="00E31768"/>
                    <w:p w:rsidR="00E31768" w:rsidRDefault="00E31768" w:rsidP="00E31768"/>
                    <w:p w:rsidR="00E31768" w:rsidRDefault="00E31768" w:rsidP="00E31768"/>
                    <w:p w:rsidR="00E31768" w:rsidRDefault="00E31768" w:rsidP="00E31768"/>
                    <w:p w:rsidR="00E31768" w:rsidRDefault="00E31768" w:rsidP="00E31768"/>
                    <w:p w:rsidR="00E31768" w:rsidRDefault="00E31768" w:rsidP="00E31768"/>
                    <w:p w:rsidR="00E31768" w:rsidRDefault="00E31768" w:rsidP="00E31768"/>
                    <w:p w:rsidR="00E31768" w:rsidRDefault="00E31768" w:rsidP="00E31768"/>
                  </w:txbxContent>
                </v:textbox>
                <w10:wrap anchorx="margin"/>
              </v:shape>
            </w:pict>
          </mc:Fallback>
        </mc:AlternateContent>
      </w:r>
    </w:p>
    <w:p w14:paraId="03DD5091" w14:textId="77777777" w:rsidR="00E31768" w:rsidRPr="00D31C57" w:rsidRDefault="00E31768" w:rsidP="00E31768">
      <w:pPr>
        <w:spacing w:after="180"/>
        <w:jc w:val="center"/>
        <w:textAlignment w:val="baseline"/>
        <w:rPr>
          <w:rFonts w:asciiTheme="majorHAnsi" w:hAnsiTheme="majorHAnsi" w:cstheme="majorHAnsi"/>
          <w:b/>
          <w:color w:val="444444"/>
          <w:sz w:val="24"/>
          <w:szCs w:val="24"/>
        </w:rPr>
      </w:pPr>
    </w:p>
    <w:p w14:paraId="5C688ABD" w14:textId="77777777" w:rsidR="00E31768" w:rsidRPr="00D31C57" w:rsidRDefault="00E31768" w:rsidP="00E31768">
      <w:pPr>
        <w:pStyle w:val="Default"/>
        <w:jc w:val="center"/>
        <w:rPr>
          <w:rFonts w:asciiTheme="majorHAnsi" w:hAnsiTheme="majorHAnsi" w:cstheme="majorHAnsi"/>
        </w:rPr>
      </w:pPr>
    </w:p>
    <w:p w14:paraId="319F5A1D" w14:textId="77777777" w:rsidR="00E31768" w:rsidRPr="00D31C57" w:rsidRDefault="00E31768" w:rsidP="00E31768">
      <w:pPr>
        <w:pStyle w:val="Default"/>
        <w:jc w:val="center"/>
        <w:rPr>
          <w:rFonts w:asciiTheme="majorHAnsi" w:hAnsiTheme="majorHAnsi" w:cstheme="majorHAnsi"/>
        </w:rPr>
      </w:pPr>
    </w:p>
    <w:p w14:paraId="4950E220" w14:textId="77777777" w:rsidR="00E31768" w:rsidRPr="00D31C57" w:rsidRDefault="00E31768" w:rsidP="00E31768">
      <w:pPr>
        <w:pStyle w:val="Default"/>
        <w:jc w:val="center"/>
        <w:rPr>
          <w:rFonts w:asciiTheme="majorHAnsi" w:hAnsiTheme="majorHAnsi" w:cstheme="majorHAnsi"/>
        </w:rPr>
      </w:pPr>
    </w:p>
    <w:p w14:paraId="3EFFCC6D" w14:textId="77777777" w:rsidR="00E31768" w:rsidRPr="00D31C57" w:rsidRDefault="00E31768" w:rsidP="00E31768">
      <w:pPr>
        <w:pStyle w:val="Default"/>
        <w:jc w:val="center"/>
        <w:rPr>
          <w:rFonts w:asciiTheme="majorHAnsi" w:hAnsiTheme="majorHAnsi" w:cstheme="majorHAnsi"/>
        </w:rPr>
      </w:pPr>
    </w:p>
    <w:p w14:paraId="76525387" w14:textId="77777777" w:rsidR="00E31768" w:rsidRPr="00D31C57" w:rsidRDefault="00E31768" w:rsidP="00E31768">
      <w:pPr>
        <w:pStyle w:val="Default"/>
        <w:jc w:val="center"/>
        <w:rPr>
          <w:rFonts w:asciiTheme="majorHAnsi" w:hAnsiTheme="majorHAnsi" w:cstheme="majorHAnsi"/>
        </w:rPr>
      </w:pPr>
    </w:p>
    <w:p w14:paraId="4F5B4B64" w14:textId="77777777" w:rsidR="00E31768" w:rsidRPr="00D31C57" w:rsidRDefault="00E31768" w:rsidP="00E31768">
      <w:pPr>
        <w:pStyle w:val="Default"/>
        <w:jc w:val="center"/>
        <w:rPr>
          <w:rFonts w:asciiTheme="majorHAnsi" w:hAnsiTheme="majorHAnsi" w:cstheme="majorHAnsi"/>
        </w:rPr>
      </w:pPr>
    </w:p>
    <w:p w14:paraId="7C682426" w14:textId="77777777" w:rsidR="00E31768" w:rsidRPr="00D31C57" w:rsidRDefault="00E31768" w:rsidP="00E31768">
      <w:pPr>
        <w:pStyle w:val="Default"/>
        <w:jc w:val="center"/>
        <w:rPr>
          <w:rFonts w:asciiTheme="majorHAnsi" w:hAnsiTheme="majorHAnsi" w:cstheme="majorHAnsi"/>
        </w:rPr>
      </w:pPr>
    </w:p>
    <w:p w14:paraId="423FCA6E" w14:textId="77777777" w:rsidR="00E31768" w:rsidRPr="00D31C57" w:rsidRDefault="00E31768" w:rsidP="00E31768">
      <w:pPr>
        <w:pStyle w:val="Default"/>
        <w:jc w:val="center"/>
        <w:rPr>
          <w:rFonts w:asciiTheme="majorHAnsi" w:hAnsiTheme="majorHAnsi" w:cstheme="majorHAnsi"/>
        </w:rPr>
      </w:pPr>
    </w:p>
    <w:p w14:paraId="2445A4EC" w14:textId="77777777" w:rsidR="00E31768" w:rsidRPr="00D31C57" w:rsidRDefault="00E31768" w:rsidP="00E31768">
      <w:pPr>
        <w:pStyle w:val="Default"/>
        <w:jc w:val="center"/>
        <w:rPr>
          <w:rFonts w:asciiTheme="majorHAnsi" w:hAnsiTheme="majorHAnsi" w:cstheme="majorHAnsi"/>
        </w:rPr>
      </w:pPr>
    </w:p>
    <w:p w14:paraId="1ED4A5BD" w14:textId="77777777" w:rsidR="00E31768" w:rsidRPr="00D31C57" w:rsidRDefault="00E31768" w:rsidP="00E31768">
      <w:pPr>
        <w:pStyle w:val="Default"/>
        <w:jc w:val="center"/>
        <w:rPr>
          <w:rFonts w:asciiTheme="majorHAnsi" w:hAnsiTheme="majorHAnsi" w:cstheme="majorHAnsi"/>
        </w:rPr>
      </w:pPr>
    </w:p>
    <w:p w14:paraId="5EE6F962" w14:textId="77777777" w:rsidR="00E31768" w:rsidRPr="00D31C57" w:rsidRDefault="00E31768" w:rsidP="00E31768">
      <w:pPr>
        <w:pStyle w:val="Default"/>
        <w:jc w:val="center"/>
        <w:rPr>
          <w:rFonts w:asciiTheme="majorHAnsi" w:hAnsiTheme="majorHAnsi" w:cstheme="majorHAnsi"/>
        </w:rPr>
      </w:pPr>
    </w:p>
    <w:p w14:paraId="5DFA0781" w14:textId="77777777" w:rsidR="00E31768" w:rsidRPr="00D31C57" w:rsidRDefault="00E31768" w:rsidP="00E31768">
      <w:pPr>
        <w:pStyle w:val="Default"/>
        <w:jc w:val="center"/>
        <w:rPr>
          <w:rFonts w:asciiTheme="majorHAnsi" w:hAnsiTheme="majorHAnsi" w:cstheme="majorHAnsi"/>
        </w:rPr>
      </w:pPr>
    </w:p>
    <w:p w14:paraId="5BFED713" w14:textId="77777777" w:rsidR="00E31768" w:rsidRPr="00D31C57" w:rsidRDefault="00E31768" w:rsidP="00E31768">
      <w:pPr>
        <w:pStyle w:val="Default"/>
        <w:jc w:val="center"/>
        <w:rPr>
          <w:rFonts w:asciiTheme="majorHAnsi" w:hAnsiTheme="majorHAnsi" w:cstheme="majorHAnsi"/>
        </w:rPr>
      </w:pPr>
    </w:p>
    <w:p w14:paraId="5A8DCD5E" w14:textId="77777777" w:rsidR="00E31768" w:rsidRPr="00D31C57" w:rsidRDefault="00E31768" w:rsidP="00E31768">
      <w:pPr>
        <w:pStyle w:val="Default"/>
        <w:jc w:val="center"/>
        <w:rPr>
          <w:rFonts w:asciiTheme="majorHAnsi" w:hAnsiTheme="majorHAnsi" w:cstheme="majorHAnsi"/>
        </w:rPr>
      </w:pPr>
    </w:p>
    <w:p w14:paraId="0D0C6458" w14:textId="77777777" w:rsidR="00E31768" w:rsidRPr="00D31C57" w:rsidRDefault="00E31768" w:rsidP="00E31768">
      <w:pPr>
        <w:pStyle w:val="Default"/>
        <w:jc w:val="center"/>
        <w:rPr>
          <w:rFonts w:asciiTheme="majorHAnsi" w:hAnsiTheme="majorHAnsi" w:cstheme="majorHAnsi"/>
        </w:rPr>
      </w:pPr>
    </w:p>
    <w:p w14:paraId="2F724B9A" w14:textId="77777777" w:rsidR="00E31768" w:rsidRPr="00D31C57" w:rsidRDefault="00E31768" w:rsidP="00E31768">
      <w:pPr>
        <w:pStyle w:val="Default"/>
        <w:jc w:val="center"/>
        <w:rPr>
          <w:rFonts w:asciiTheme="majorHAnsi" w:hAnsiTheme="majorHAnsi" w:cstheme="majorHAnsi"/>
        </w:rPr>
      </w:pPr>
    </w:p>
    <w:p w14:paraId="4ECB1F4C" w14:textId="77777777" w:rsidR="00E31768" w:rsidRPr="00D31C57" w:rsidRDefault="00E31768" w:rsidP="00E31768">
      <w:pPr>
        <w:pStyle w:val="Default"/>
        <w:jc w:val="center"/>
        <w:rPr>
          <w:rFonts w:asciiTheme="majorHAnsi" w:hAnsiTheme="majorHAnsi" w:cstheme="majorHAnsi"/>
        </w:rPr>
      </w:pPr>
    </w:p>
    <w:p w14:paraId="617C83F8" w14:textId="77777777" w:rsidR="00E31768" w:rsidRPr="00D31C57" w:rsidRDefault="00E31768" w:rsidP="00E31768">
      <w:pPr>
        <w:pStyle w:val="Default"/>
        <w:jc w:val="center"/>
        <w:rPr>
          <w:rFonts w:asciiTheme="majorHAnsi" w:hAnsiTheme="majorHAnsi" w:cstheme="majorHAnsi"/>
        </w:rPr>
      </w:pPr>
    </w:p>
    <w:p w14:paraId="00DFA760" w14:textId="77777777" w:rsidR="00E31768" w:rsidRPr="00D31C57" w:rsidRDefault="00E31768" w:rsidP="00E31768">
      <w:pPr>
        <w:pStyle w:val="Default"/>
        <w:jc w:val="center"/>
        <w:rPr>
          <w:rFonts w:asciiTheme="majorHAnsi" w:hAnsiTheme="majorHAnsi" w:cstheme="majorHAnsi"/>
        </w:rPr>
      </w:pPr>
    </w:p>
    <w:p w14:paraId="1F24BF08" w14:textId="77777777" w:rsidR="00E31768" w:rsidRPr="00D31C57" w:rsidRDefault="00E31768" w:rsidP="00E31768">
      <w:pPr>
        <w:pStyle w:val="Default"/>
        <w:jc w:val="center"/>
        <w:rPr>
          <w:rFonts w:asciiTheme="majorHAnsi" w:hAnsiTheme="majorHAnsi" w:cstheme="majorHAnsi"/>
        </w:rPr>
      </w:pPr>
    </w:p>
    <w:p w14:paraId="5FC14F60" w14:textId="77777777" w:rsidR="00E31768" w:rsidRPr="00D31C57" w:rsidRDefault="00E31768" w:rsidP="00E31768">
      <w:pPr>
        <w:pStyle w:val="Default"/>
        <w:jc w:val="center"/>
        <w:rPr>
          <w:rFonts w:asciiTheme="majorHAnsi" w:hAnsiTheme="majorHAnsi" w:cstheme="majorHAnsi"/>
        </w:rPr>
      </w:pPr>
    </w:p>
    <w:p w14:paraId="160F076F" w14:textId="77777777" w:rsidR="00E31768" w:rsidRPr="00D31C57" w:rsidRDefault="00E31768" w:rsidP="00E31768">
      <w:pPr>
        <w:pStyle w:val="Default"/>
        <w:jc w:val="center"/>
        <w:rPr>
          <w:rFonts w:asciiTheme="majorHAnsi" w:hAnsiTheme="majorHAnsi" w:cstheme="majorHAnsi"/>
        </w:rPr>
      </w:pPr>
    </w:p>
    <w:p w14:paraId="599CD82F" w14:textId="77777777" w:rsidR="00E31768" w:rsidRPr="00D31C57" w:rsidRDefault="00E31768" w:rsidP="00E31768">
      <w:pPr>
        <w:pStyle w:val="Default"/>
        <w:jc w:val="center"/>
        <w:rPr>
          <w:rFonts w:asciiTheme="majorHAnsi" w:hAnsiTheme="majorHAnsi" w:cstheme="majorHAnsi"/>
        </w:rPr>
      </w:pPr>
    </w:p>
    <w:p w14:paraId="711E5904" w14:textId="77777777" w:rsidR="00E31768" w:rsidRDefault="00E31768" w:rsidP="00E31768">
      <w:pPr>
        <w:pStyle w:val="Default"/>
        <w:jc w:val="center"/>
        <w:rPr>
          <w:rFonts w:asciiTheme="majorHAnsi" w:hAnsiTheme="majorHAnsi" w:cstheme="majorHAnsi"/>
        </w:rPr>
      </w:pPr>
    </w:p>
    <w:p w14:paraId="3449D568" w14:textId="77777777" w:rsidR="00E31768" w:rsidRPr="00D31C57" w:rsidRDefault="00E31768" w:rsidP="00E31768">
      <w:pPr>
        <w:pStyle w:val="Default"/>
        <w:jc w:val="center"/>
        <w:rPr>
          <w:rFonts w:asciiTheme="majorHAnsi" w:hAnsiTheme="majorHAnsi" w:cstheme="majorHAnsi"/>
        </w:rPr>
      </w:pPr>
    </w:p>
    <w:p w14:paraId="0F8CC070" w14:textId="77777777" w:rsidR="00E31768" w:rsidRPr="00D31C57" w:rsidRDefault="00E31768" w:rsidP="00E31768">
      <w:pPr>
        <w:pStyle w:val="Default"/>
        <w:jc w:val="center"/>
        <w:rPr>
          <w:rFonts w:asciiTheme="majorHAnsi" w:hAnsiTheme="majorHAnsi" w:cstheme="majorHAnsi"/>
        </w:rPr>
      </w:pPr>
    </w:p>
    <w:p w14:paraId="25BF515F" w14:textId="77777777" w:rsidR="00E31768" w:rsidRPr="00D31C57" w:rsidRDefault="00E31768" w:rsidP="00E31768">
      <w:pPr>
        <w:pStyle w:val="Default"/>
        <w:jc w:val="center"/>
        <w:rPr>
          <w:rFonts w:asciiTheme="majorHAnsi" w:hAnsiTheme="majorHAnsi" w:cstheme="majorHAnsi"/>
        </w:rPr>
      </w:pPr>
    </w:p>
    <w:p w14:paraId="37A16455" w14:textId="77777777" w:rsidR="00E31768" w:rsidRPr="00D31C57" w:rsidRDefault="00E31768" w:rsidP="00E31768">
      <w:pPr>
        <w:pStyle w:val="Default"/>
        <w:jc w:val="center"/>
        <w:rPr>
          <w:rFonts w:asciiTheme="majorHAnsi" w:hAnsiTheme="majorHAnsi" w:cstheme="majorHAnsi"/>
        </w:rPr>
      </w:pPr>
    </w:p>
    <w:p w14:paraId="4592DAE8" w14:textId="77777777" w:rsidR="00E31768" w:rsidRPr="00D31C57" w:rsidRDefault="00E31768" w:rsidP="00E31768">
      <w:pPr>
        <w:pStyle w:val="Default"/>
        <w:jc w:val="center"/>
        <w:rPr>
          <w:rFonts w:asciiTheme="majorHAnsi" w:hAnsiTheme="majorHAnsi" w:cstheme="majorHAnsi"/>
        </w:rPr>
      </w:pPr>
    </w:p>
    <w:p w14:paraId="2DE4E1CE" w14:textId="77777777" w:rsidR="00E31768" w:rsidRDefault="00E31768" w:rsidP="00E31768">
      <w:pPr>
        <w:pStyle w:val="Default"/>
        <w:rPr>
          <w:rFonts w:asciiTheme="majorHAnsi" w:hAnsiTheme="majorHAnsi" w:cstheme="majorHAnsi"/>
        </w:rPr>
      </w:pPr>
    </w:p>
    <w:p w14:paraId="40B7686A" w14:textId="77777777" w:rsidR="00E31768" w:rsidRDefault="00E31768" w:rsidP="00E31768">
      <w:pPr>
        <w:pStyle w:val="Default"/>
        <w:rPr>
          <w:rFonts w:asciiTheme="majorHAnsi" w:hAnsiTheme="majorHAnsi" w:cstheme="majorHAnsi"/>
        </w:rPr>
      </w:pPr>
    </w:p>
    <w:p w14:paraId="572D7669" w14:textId="77777777" w:rsidR="00E31768" w:rsidRPr="00D31C57" w:rsidRDefault="00E31768" w:rsidP="00E31768">
      <w:pPr>
        <w:pStyle w:val="Default"/>
        <w:rPr>
          <w:rFonts w:asciiTheme="majorHAnsi" w:hAnsiTheme="majorHAnsi" w:cstheme="majorHAnsi"/>
        </w:rPr>
      </w:pPr>
    </w:p>
    <w:p w14:paraId="06247410" w14:textId="77777777" w:rsidR="00E31768" w:rsidRPr="00E31768" w:rsidRDefault="00E31768" w:rsidP="00E31768">
      <w:pPr>
        <w:pStyle w:val="Default"/>
        <w:rPr>
          <w:rFonts w:asciiTheme="majorHAnsi" w:hAnsiTheme="majorHAnsi" w:cstheme="majorHAnsi"/>
          <w:u w:val="single"/>
        </w:rPr>
      </w:pPr>
    </w:p>
    <w:p w14:paraId="3F853C17" w14:textId="77777777" w:rsidR="00E31768" w:rsidRPr="00E31768" w:rsidRDefault="00E31768" w:rsidP="00E31768">
      <w:pPr>
        <w:pStyle w:val="Default"/>
        <w:jc w:val="center"/>
        <w:rPr>
          <w:rFonts w:asciiTheme="minorHAnsi" w:hAnsiTheme="minorHAnsi" w:cstheme="minorHAnsi"/>
          <w:b/>
          <w:sz w:val="30"/>
          <w:szCs w:val="30"/>
          <w:u w:val="single"/>
        </w:rPr>
      </w:pPr>
      <w:r w:rsidRPr="00E31768">
        <w:rPr>
          <w:rFonts w:asciiTheme="minorHAnsi" w:hAnsiTheme="minorHAnsi" w:cstheme="minorHAnsi"/>
          <w:b/>
          <w:sz w:val="30"/>
          <w:szCs w:val="30"/>
          <w:u w:val="single"/>
        </w:rPr>
        <w:t xml:space="preserve">Further links to direct support for children and families </w:t>
      </w:r>
    </w:p>
    <w:p w14:paraId="755F139F" w14:textId="77777777" w:rsidR="00E31768" w:rsidRPr="00D31C57" w:rsidRDefault="00E31768" w:rsidP="00E31768">
      <w:pPr>
        <w:pStyle w:val="Default"/>
        <w:jc w:val="center"/>
        <w:rPr>
          <w:rFonts w:asciiTheme="majorHAnsi" w:hAnsiTheme="majorHAnsi" w:cstheme="majorHAnsi"/>
          <w:b/>
          <w:sz w:val="30"/>
          <w:szCs w:val="30"/>
          <w:u w:val="single"/>
        </w:rPr>
      </w:pPr>
    </w:p>
    <w:p w14:paraId="5B80AFB9" w14:textId="77777777" w:rsidR="00E31768" w:rsidRPr="00E31768" w:rsidRDefault="00E31768" w:rsidP="00E31768">
      <w:pPr>
        <w:pStyle w:val="Default"/>
        <w:ind w:left="720"/>
        <w:jc w:val="center"/>
        <w:rPr>
          <w:rFonts w:asciiTheme="majorHAnsi" w:hAnsiTheme="majorHAnsi" w:cstheme="majorHAnsi"/>
          <w:sz w:val="30"/>
          <w:szCs w:val="30"/>
          <w:u w:val="single"/>
        </w:rPr>
      </w:pPr>
      <w:r w:rsidRPr="00E31768">
        <w:rPr>
          <w:rFonts w:asciiTheme="majorHAnsi" w:hAnsiTheme="majorHAnsi" w:cstheme="majorHAnsi"/>
          <w:sz w:val="30"/>
          <w:szCs w:val="30"/>
          <w:u w:val="single"/>
        </w:rPr>
        <w:lastRenderedPageBreak/>
        <w:t>Additional support for SEND – link to local offer and short breaks</w:t>
      </w:r>
    </w:p>
    <w:p w14:paraId="72E23AE0" w14:textId="77777777" w:rsidR="00E31768" w:rsidRPr="00D31C57" w:rsidRDefault="00E31768" w:rsidP="00E31768">
      <w:pPr>
        <w:pStyle w:val="Default"/>
        <w:numPr>
          <w:ilvl w:val="0"/>
          <w:numId w:val="14"/>
        </w:numPr>
        <w:rPr>
          <w:rFonts w:asciiTheme="majorHAnsi" w:hAnsiTheme="majorHAnsi" w:cstheme="majorHAnsi"/>
        </w:rPr>
      </w:pPr>
      <w:r w:rsidRPr="00D31C57">
        <w:rPr>
          <w:rFonts w:asciiTheme="majorHAnsi" w:hAnsiTheme="majorHAnsi" w:cstheme="majorHAnsi"/>
        </w:rPr>
        <w:t xml:space="preserve">Herefordshire SEND local offer </w:t>
      </w:r>
      <w:hyperlink r:id="rId16" w:history="1">
        <w:r w:rsidRPr="00D31C57">
          <w:rPr>
            <w:rStyle w:val="Hyperlink"/>
            <w:rFonts w:asciiTheme="majorHAnsi" w:hAnsiTheme="majorHAnsi" w:cstheme="majorHAnsi"/>
          </w:rPr>
          <w:t>Local offer special educational needs and disabilities – Herefordshire Council</w:t>
        </w:r>
      </w:hyperlink>
    </w:p>
    <w:p w14:paraId="6BF98814" w14:textId="77777777" w:rsidR="00E31768" w:rsidRPr="00D31C57" w:rsidRDefault="00E31768" w:rsidP="00E31768">
      <w:pPr>
        <w:pStyle w:val="Default"/>
        <w:numPr>
          <w:ilvl w:val="0"/>
          <w:numId w:val="14"/>
        </w:numPr>
        <w:rPr>
          <w:rFonts w:asciiTheme="majorHAnsi" w:hAnsiTheme="majorHAnsi" w:cstheme="majorHAnsi"/>
          <w:color w:val="auto"/>
          <w:sz w:val="22"/>
          <w:szCs w:val="20"/>
        </w:rPr>
      </w:pPr>
      <w:proofErr w:type="spellStart"/>
      <w:r w:rsidRPr="00D31C57">
        <w:rPr>
          <w:rFonts w:asciiTheme="majorHAnsi" w:hAnsiTheme="majorHAnsi" w:cstheme="majorHAnsi"/>
        </w:rPr>
        <w:t>Sendiass</w:t>
      </w:r>
      <w:proofErr w:type="spellEnd"/>
      <w:r w:rsidRPr="00D31C57">
        <w:rPr>
          <w:rFonts w:asciiTheme="majorHAnsi" w:hAnsiTheme="majorHAnsi" w:cstheme="majorHAnsi"/>
        </w:rPr>
        <w:t xml:space="preserve"> Hereford / Worcester </w:t>
      </w:r>
      <w:hyperlink r:id="rId17" w:history="1">
        <w:r w:rsidRPr="00D31C57">
          <w:rPr>
            <w:rFonts w:asciiTheme="majorHAnsi" w:hAnsiTheme="majorHAnsi" w:cstheme="majorHAnsi"/>
            <w:color w:val="0000FF"/>
            <w:sz w:val="22"/>
            <w:szCs w:val="20"/>
            <w:u w:val="single"/>
          </w:rPr>
          <w:t>Welcome to SENDIASS Herefordshire and Worcestershire | Worcestershire County Council</w:t>
        </w:r>
      </w:hyperlink>
    </w:p>
    <w:p w14:paraId="5EE645E6" w14:textId="77777777" w:rsidR="00E31768" w:rsidRPr="00D31C57" w:rsidRDefault="00E31768" w:rsidP="00E31768">
      <w:pPr>
        <w:pStyle w:val="Default"/>
        <w:numPr>
          <w:ilvl w:val="0"/>
          <w:numId w:val="14"/>
        </w:numPr>
        <w:rPr>
          <w:rFonts w:asciiTheme="majorHAnsi" w:hAnsiTheme="majorHAnsi" w:cstheme="majorHAnsi"/>
        </w:rPr>
      </w:pPr>
      <w:r w:rsidRPr="00D31C57">
        <w:rPr>
          <w:rFonts w:asciiTheme="majorHAnsi" w:hAnsiTheme="majorHAnsi" w:cstheme="majorHAnsi"/>
          <w:color w:val="auto"/>
          <w:sz w:val="22"/>
          <w:szCs w:val="20"/>
        </w:rPr>
        <w:t xml:space="preserve">Herefordshire Short Breaks Scheme </w:t>
      </w:r>
      <w:hyperlink r:id="rId18" w:history="1">
        <w:r w:rsidRPr="00D31C57">
          <w:rPr>
            <w:rStyle w:val="Hyperlink"/>
            <w:rFonts w:asciiTheme="majorHAnsi" w:hAnsiTheme="majorHAnsi" w:cstheme="majorHAnsi"/>
            <w:sz w:val="22"/>
            <w:szCs w:val="20"/>
          </w:rPr>
          <w:t>Short Breaks Scheme – Herefordshire Council</w:t>
        </w:r>
      </w:hyperlink>
    </w:p>
    <w:p w14:paraId="43147247" w14:textId="77777777" w:rsidR="00E31768" w:rsidRPr="00D31C57" w:rsidRDefault="00E31768" w:rsidP="00E31768">
      <w:pPr>
        <w:pStyle w:val="Default"/>
        <w:jc w:val="center"/>
        <w:rPr>
          <w:rFonts w:asciiTheme="majorHAnsi" w:hAnsiTheme="majorHAnsi" w:cstheme="majorHAnsi"/>
          <w:b/>
          <w:u w:val="single"/>
        </w:rPr>
      </w:pPr>
    </w:p>
    <w:p w14:paraId="0270F2F3" w14:textId="77777777" w:rsidR="00E31768" w:rsidRPr="00E31768" w:rsidRDefault="00E31768" w:rsidP="00E31768">
      <w:pPr>
        <w:pStyle w:val="Default"/>
        <w:ind w:left="720"/>
        <w:jc w:val="center"/>
        <w:rPr>
          <w:rFonts w:asciiTheme="majorHAnsi" w:hAnsiTheme="majorHAnsi" w:cstheme="majorHAnsi"/>
          <w:sz w:val="30"/>
          <w:szCs w:val="30"/>
          <w:u w:val="single"/>
        </w:rPr>
      </w:pPr>
      <w:r w:rsidRPr="00E31768">
        <w:rPr>
          <w:rFonts w:asciiTheme="majorHAnsi" w:hAnsiTheme="majorHAnsi" w:cstheme="majorHAnsi"/>
          <w:sz w:val="30"/>
          <w:szCs w:val="30"/>
          <w:u w:val="single"/>
        </w:rPr>
        <w:t>Wellbeing and Mental Health – Children</w:t>
      </w:r>
    </w:p>
    <w:p w14:paraId="42250FFF" w14:textId="77777777" w:rsidR="00E31768" w:rsidRPr="00D31C57" w:rsidRDefault="00E31768" w:rsidP="00E31768">
      <w:pPr>
        <w:pStyle w:val="Default"/>
        <w:numPr>
          <w:ilvl w:val="0"/>
          <w:numId w:val="14"/>
        </w:numPr>
        <w:rPr>
          <w:rFonts w:asciiTheme="majorHAnsi" w:hAnsiTheme="majorHAnsi" w:cstheme="majorHAnsi"/>
        </w:rPr>
      </w:pPr>
      <w:r w:rsidRPr="00D31C57">
        <w:rPr>
          <w:rFonts w:asciiTheme="majorHAnsi" w:hAnsiTheme="majorHAnsi" w:cstheme="majorHAnsi"/>
        </w:rPr>
        <w:t xml:space="preserve">CAMHS Herefordshire &amp; Worcestershire </w:t>
      </w:r>
      <w:hyperlink r:id="rId19" w:history="1">
        <w:r w:rsidRPr="00D31C57">
          <w:rPr>
            <w:rStyle w:val="Hyperlink"/>
            <w:rFonts w:asciiTheme="majorHAnsi" w:hAnsiTheme="majorHAnsi" w:cstheme="majorHAnsi"/>
          </w:rPr>
          <w:t>Herefordshire Child and Adolescent Mental Health Services | Herefordshire and Worcestershire CAMHS (hacw.nhs.uk)</w:t>
        </w:r>
      </w:hyperlink>
    </w:p>
    <w:p w14:paraId="22E37A90" w14:textId="77777777" w:rsidR="00E31768" w:rsidRPr="00D31C57" w:rsidRDefault="00E31768" w:rsidP="00E31768">
      <w:pPr>
        <w:pStyle w:val="Default"/>
        <w:numPr>
          <w:ilvl w:val="0"/>
          <w:numId w:val="14"/>
        </w:numPr>
        <w:rPr>
          <w:rFonts w:asciiTheme="majorHAnsi" w:hAnsiTheme="majorHAnsi" w:cstheme="majorHAnsi"/>
        </w:rPr>
      </w:pPr>
      <w:r w:rsidRPr="00D31C57">
        <w:rPr>
          <w:rFonts w:asciiTheme="majorHAnsi" w:hAnsiTheme="majorHAnsi" w:cstheme="majorHAnsi"/>
        </w:rPr>
        <w:t xml:space="preserve">CLD Trust </w:t>
      </w:r>
      <w:hyperlink r:id="rId20" w:history="1">
        <w:r w:rsidRPr="00D31C57">
          <w:rPr>
            <w:rStyle w:val="Hyperlink"/>
            <w:rFonts w:asciiTheme="majorHAnsi" w:hAnsiTheme="majorHAnsi" w:cstheme="majorHAnsi"/>
          </w:rPr>
          <w:t>WELCOME | The CLD Trust</w:t>
        </w:r>
      </w:hyperlink>
    </w:p>
    <w:p w14:paraId="0BE1B763" w14:textId="77777777" w:rsidR="00E31768" w:rsidRPr="00D31C57" w:rsidRDefault="00E31768" w:rsidP="00E31768">
      <w:pPr>
        <w:pStyle w:val="Default"/>
        <w:numPr>
          <w:ilvl w:val="0"/>
          <w:numId w:val="14"/>
        </w:numPr>
        <w:rPr>
          <w:rFonts w:asciiTheme="majorHAnsi" w:hAnsiTheme="majorHAnsi" w:cstheme="majorHAnsi"/>
        </w:rPr>
      </w:pPr>
      <w:proofErr w:type="spellStart"/>
      <w:r w:rsidRPr="00D31C57">
        <w:rPr>
          <w:rFonts w:asciiTheme="majorHAnsi" w:hAnsiTheme="majorHAnsi" w:cstheme="majorHAnsi"/>
        </w:rPr>
        <w:t>Kooth</w:t>
      </w:r>
      <w:proofErr w:type="spellEnd"/>
      <w:r w:rsidRPr="00D31C57">
        <w:rPr>
          <w:rFonts w:asciiTheme="majorHAnsi" w:hAnsiTheme="majorHAnsi" w:cstheme="majorHAnsi"/>
        </w:rPr>
        <w:t xml:space="preserve"> </w:t>
      </w:r>
      <w:hyperlink r:id="rId21" w:history="1">
        <w:r w:rsidRPr="00D31C57">
          <w:rPr>
            <w:rStyle w:val="Hyperlink"/>
            <w:rFonts w:asciiTheme="majorHAnsi" w:hAnsiTheme="majorHAnsi" w:cstheme="majorHAnsi"/>
          </w:rPr>
          <w:t xml:space="preserve">Home - </w:t>
        </w:r>
        <w:proofErr w:type="spellStart"/>
        <w:r w:rsidRPr="00D31C57">
          <w:rPr>
            <w:rStyle w:val="Hyperlink"/>
            <w:rFonts w:asciiTheme="majorHAnsi" w:hAnsiTheme="majorHAnsi" w:cstheme="majorHAnsi"/>
          </w:rPr>
          <w:t>Kooth</w:t>
        </w:r>
        <w:proofErr w:type="spellEnd"/>
      </w:hyperlink>
    </w:p>
    <w:p w14:paraId="6D4518F8" w14:textId="77777777" w:rsidR="00E31768" w:rsidRPr="00D31C57" w:rsidRDefault="00E31768" w:rsidP="00E31768">
      <w:pPr>
        <w:pStyle w:val="Default"/>
        <w:jc w:val="center"/>
        <w:rPr>
          <w:rFonts w:asciiTheme="majorHAnsi" w:hAnsiTheme="majorHAnsi" w:cstheme="majorHAnsi"/>
        </w:rPr>
      </w:pPr>
    </w:p>
    <w:p w14:paraId="0EDBD14A" w14:textId="77777777" w:rsidR="00E31768" w:rsidRPr="00E31768" w:rsidRDefault="00E31768" w:rsidP="00E31768">
      <w:pPr>
        <w:pStyle w:val="Default"/>
        <w:jc w:val="center"/>
        <w:rPr>
          <w:rFonts w:asciiTheme="majorHAnsi" w:hAnsiTheme="majorHAnsi" w:cstheme="majorHAnsi"/>
        </w:rPr>
      </w:pPr>
    </w:p>
    <w:p w14:paraId="21F8CCA4" w14:textId="77777777" w:rsidR="00E31768" w:rsidRPr="00E31768" w:rsidRDefault="00E31768" w:rsidP="00E31768">
      <w:pPr>
        <w:pStyle w:val="Default"/>
        <w:ind w:left="720"/>
        <w:jc w:val="center"/>
        <w:rPr>
          <w:rFonts w:asciiTheme="majorHAnsi" w:hAnsiTheme="majorHAnsi" w:cstheme="majorHAnsi"/>
          <w:sz w:val="30"/>
          <w:szCs w:val="30"/>
          <w:u w:val="single"/>
        </w:rPr>
      </w:pPr>
      <w:r w:rsidRPr="00E31768">
        <w:rPr>
          <w:rFonts w:asciiTheme="majorHAnsi" w:hAnsiTheme="majorHAnsi" w:cstheme="majorHAnsi"/>
          <w:sz w:val="30"/>
          <w:szCs w:val="30"/>
          <w:u w:val="single"/>
        </w:rPr>
        <w:t>Wellbeing and Mental Health – Adults</w:t>
      </w:r>
    </w:p>
    <w:p w14:paraId="60CF715D" w14:textId="77777777" w:rsidR="00E31768" w:rsidRPr="00D31C57" w:rsidRDefault="00E31768" w:rsidP="00E31768">
      <w:pPr>
        <w:pStyle w:val="Default"/>
        <w:numPr>
          <w:ilvl w:val="0"/>
          <w:numId w:val="14"/>
        </w:numPr>
        <w:rPr>
          <w:rFonts w:asciiTheme="majorHAnsi" w:hAnsiTheme="majorHAnsi" w:cstheme="majorHAnsi"/>
        </w:rPr>
      </w:pPr>
      <w:r w:rsidRPr="00D31C57">
        <w:rPr>
          <w:rFonts w:asciiTheme="majorHAnsi" w:hAnsiTheme="majorHAnsi" w:cstheme="majorHAnsi"/>
        </w:rPr>
        <w:t xml:space="preserve">Healthy Minds – Now We’re talking </w:t>
      </w:r>
      <w:hyperlink r:id="rId22" w:history="1">
        <w:r w:rsidRPr="00D31C57">
          <w:rPr>
            <w:rStyle w:val="Hyperlink"/>
            <w:rFonts w:asciiTheme="majorHAnsi" w:hAnsiTheme="majorHAnsi" w:cstheme="majorHAnsi"/>
          </w:rPr>
          <w:t>Welcome to NHS Talking Therapies | Talking Therapies (hwhct.nhs.uk)</w:t>
        </w:r>
      </w:hyperlink>
    </w:p>
    <w:p w14:paraId="113CE90F" w14:textId="77777777" w:rsidR="00E31768" w:rsidRPr="00E31768" w:rsidRDefault="00E31768" w:rsidP="00E31768">
      <w:pPr>
        <w:pStyle w:val="Default"/>
        <w:numPr>
          <w:ilvl w:val="0"/>
          <w:numId w:val="14"/>
        </w:numPr>
        <w:rPr>
          <w:rFonts w:asciiTheme="majorHAnsi" w:hAnsiTheme="majorHAnsi" w:cstheme="majorHAnsi"/>
        </w:rPr>
      </w:pPr>
      <w:r w:rsidRPr="00D31C57">
        <w:rPr>
          <w:rFonts w:asciiTheme="majorHAnsi" w:hAnsiTheme="majorHAnsi" w:cstheme="majorHAnsi"/>
        </w:rPr>
        <w:t xml:space="preserve">Herefordshire Mind </w:t>
      </w:r>
      <w:hyperlink r:id="rId23" w:history="1">
        <w:r w:rsidRPr="00D31C57">
          <w:rPr>
            <w:rFonts w:asciiTheme="majorHAnsi" w:hAnsiTheme="majorHAnsi" w:cstheme="majorHAnsi"/>
            <w:color w:val="0000FF"/>
            <w:sz w:val="22"/>
            <w:szCs w:val="20"/>
            <w:u w:val="single"/>
          </w:rPr>
          <w:t>Herefordshire Mind - Herefordshire's Local Mental Health Charity (herefordshire-mind.org.uk)</w:t>
        </w:r>
      </w:hyperlink>
    </w:p>
    <w:p w14:paraId="68C5A9FB" w14:textId="77777777" w:rsidR="00E31768" w:rsidRPr="00D31C57" w:rsidRDefault="00E31768" w:rsidP="00E31768">
      <w:pPr>
        <w:pStyle w:val="Default"/>
        <w:numPr>
          <w:ilvl w:val="0"/>
          <w:numId w:val="14"/>
        </w:numPr>
        <w:rPr>
          <w:rFonts w:asciiTheme="majorHAnsi" w:hAnsiTheme="majorHAnsi" w:cstheme="majorHAnsi"/>
        </w:rPr>
      </w:pPr>
      <w:r w:rsidRPr="00E31768">
        <w:rPr>
          <w:rFonts w:asciiTheme="majorHAnsi" w:hAnsiTheme="majorHAnsi" w:cstheme="majorHAnsi"/>
          <w:color w:val="392E2C" w:themeColor="text1"/>
          <w:sz w:val="22"/>
          <w:szCs w:val="20"/>
        </w:rPr>
        <w:t xml:space="preserve">The </w:t>
      </w:r>
      <w:proofErr w:type="spellStart"/>
      <w:r w:rsidRPr="00E31768">
        <w:rPr>
          <w:rFonts w:asciiTheme="majorHAnsi" w:hAnsiTheme="majorHAnsi" w:cstheme="majorHAnsi"/>
          <w:color w:val="392E2C" w:themeColor="text1"/>
          <w:sz w:val="22"/>
          <w:szCs w:val="20"/>
        </w:rPr>
        <w:t>Cartshed</w:t>
      </w:r>
      <w:proofErr w:type="spellEnd"/>
      <w:r>
        <w:rPr>
          <w:rFonts w:asciiTheme="majorHAnsi" w:hAnsiTheme="majorHAnsi" w:cstheme="majorHAnsi"/>
          <w:color w:val="392E2C" w:themeColor="text1"/>
          <w:sz w:val="22"/>
          <w:szCs w:val="20"/>
        </w:rPr>
        <w:t xml:space="preserve"> </w:t>
      </w:r>
      <w:r w:rsidRPr="00E31768">
        <w:rPr>
          <w:rFonts w:asciiTheme="majorHAnsi" w:hAnsiTheme="majorHAnsi" w:cstheme="majorHAnsi"/>
          <w:color w:val="392E2C" w:themeColor="text1"/>
          <w:sz w:val="22"/>
          <w:szCs w:val="20"/>
          <w:u w:val="single"/>
        </w:rPr>
        <w:t xml:space="preserve"> </w:t>
      </w:r>
      <w:hyperlink r:id="rId24" w:history="1">
        <w:r w:rsidRPr="00E31768">
          <w:rPr>
            <w:rFonts w:ascii="Arial" w:hAnsi="Arial" w:cs="Arial"/>
            <w:color w:val="0000FF"/>
            <w:sz w:val="22"/>
            <w:szCs w:val="20"/>
            <w:u w:val="single"/>
          </w:rPr>
          <w:t>Woodland wellbeing Herefordshire | The Cart Shed | England</w:t>
        </w:r>
      </w:hyperlink>
    </w:p>
    <w:p w14:paraId="0216F19B" w14:textId="77777777" w:rsidR="00E31768" w:rsidRPr="00D31C57" w:rsidRDefault="00E31768" w:rsidP="00E31768">
      <w:pPr>
        <w:pStyle w:val="Default"/>
        <w:jc w:val="center"/>
        <w:rPr>
          <w:rFonts w:asciiTheme="majorHAnsi" w:hAnsiTheme="majorHAnsi" w:cstheme="majorHAnsi"/>
          <w:b/>
          <w:u w:val="single"/>
        </w:rPr>
      </w:pPr>
    </w:p>
    <w:p w14:paraId="453F7E9B" w14:textId="77777777" w:rsidR="00E31768" w:rsidRPr="00E31768" w:rsidRDefault="00E31768" w:rsidP="00E31768">
      <w:pPr>
        <w:pStyle w:val="Default"/>
        <w:ind w:left="720"/>
        <w:jc w:val="center"/>
        <w:rPr>
          <w:rFonts w:asciiTheme="majorHAnsi" w:hAnsiTheme="majorHAnsi" w:cstheme="majorHAnsi"/>
          <w:sz w:val="30"/>
          <w:szCs w:val="30"/>
          <w:u w:val="single"/>
        </w:rPr>
      </w:pPr>
      <w:r w:rsidRPr="00E31768">
        <w:rPr>
          <w:rFonts w:asciiTheme="majorHAnsi" w:hAnsiTheme="majorHAnsi" w:cstheme="majorHAnsi"/>
          <w:sz w:val="30"/>
          <w:szCs w:val="30"/>
          <w:u w:val="single"/>
        </w:rPr>
        <w:t>Other support</w:t>
      </w:r>
    </w:p>
    <w:p w14:paraId="2FE8DC19" w14:textId="77777777" w:rsidR="00E31768" w:rsidRPr="00D31C57" w:rsidRDefault="00E31768" w:rsidP="00E31768">
      <w:pPr>
        <w:pStyle w:val="Default"/>
        <w:numPr>
          <w:ilvl w:val="0"/>
          <w:numId w:val="14"/>
        </w:numPr>
        <w:rPr>
          <w:rFonts w:asciiTheme="majorHAnsi" w:hAnsiTheme="majorHAnsi" w:cstheme="majorHAnsi"/>
        </w:rPr>
      </w:pPr>
      <w:r w:rsidRPr="00D31C57">
        <w:rPr>
          <w:rFonts w:asciiTheme="majorHAnsi" w:hAnsiTheme="majorHAnsi" w:cstheme="majorHAnsi"/>
        </w:rPr>
        <w:t xml:space="preserve">Turning Point </w:t>
      </w:r>
      <w:hyperlink r:id="rId25" w:history="1">
        <w:r w:rsidRPr="00D31C57">
          <w:rPr>
            <w:rStyle w:val="Hyperlink"/>
            <w:rFonts w:asciiTheme="majorHAnsi" w:hAnsiTheme="majorHAnsi" w:cstheme="majorHAnsi"/>
          </w:rPr>
          <w:t>Herefordshire Recovery Service | Turning Point (turning-point.co.uk)</w:t>
        </w:r>
      </w:hyperlink>
    </w:p>
    <w:p w14:paraId="1350891F" w14:textId="77777777" w:rsidR="00E31768" w:rsidRPr="00E31768" w:rsidRDefault="00E31768" w:rsidP="00E31768">
      <w:pPr>
        <w:pStyle w:val="Default"/>
        <w:numPr>
          <w:ilvl w:val="0"/>
          <w:numId w:val="14"/>
        </w:numPr>
        <w:rPr>
          <w:rStyle w:val="Hyperlink"/>
          <w:rFonts w:asciiTheme="majorHAnsi" w:hAnsiTheme="majorHAnsi" w:cstheme="majorHAnsi"/>
          <w:color w:val="000000"/>
          <w:u w:val="none"/>
        </w:rPr>
      </w:pPr>
      <w:r w:rsidRPr="00D31C57">
        <w:rPr>
          <w:rFonts w:asciiTheme="majorHAnsi" w:hAnsiTheme="majorHAnsi" w:cstheme="majorHAnsi"/>
        </w:rPr>
        <w:t xml:space="preserve">Women’s Aid </w:t>
      </w:r>
      <w:hyperlink r:id="rId26" w:history="1">
        <w:r w:rsidRPr="00D31C57">
          <w:rPr>
            <w:rStyle w:val="Hyperlink"/>
            <w:rFonts w:asciiTheme="majorHAnsi" w:hAnsiTheme="majorHAnsi" w:cstheme="majorHAnsi"/>
          </w:rPr>
          <w:t>West Mercia Women's Aid | WMWA is a full member of the Women’s Aid Federation of England. (westmerciawomensaid.org)</w:t>
        </w:r>
      </w:hyperlink>
    </w:p>
    <w:p w14:paraId="13A91C2B" w14:textId="77777777" w:rsidR="00E31768" w:rsidRPr="00D31C57" w:rsidRDefault="00E31768" w:rsidP="00E31768">
      <w:pPr>
        <w:pStyle w:val="Default"/>
        <w:numPr>
          <w:ilvl w:val="0"/>
          <w:numId w:val="14"/>
        </w:numPr>
        <w:rPr>
          <w:rFonts w:asciiTheme="majorHAnsi" w:hAnsiTheme="majorHAnsi" w:cstheme="majorHAnsi"/>
        </w:rPr>
      </w:pPr>
      <w:r w:rsidRPr="00D31C57">
        <w:rPr>
          <w:rFonts w:asciiTheme="majorHAnsi" w:hAnsiTheme="majorHAnsi" w:cstheme="majorHAnsi"/>
        </w:rPr>
        <w:t xml:space="preserve">WRASAC </w:t>
      </w:r>
      <w:hyperlink r:id="rId27" w:history="1">
        <w:r w:rsidRPr="00D31C57">
          <w:rPr>
            <w:rStyle w:val="Hyperlink"/>
            <w:rFonts w:asciiTheme="majorHAnsi" w:hAnsiTheme="majorHAnsi" w:cstheme="majorHAnsi"/>
          </w:rPr>
          <w:t>Home - WMRSASC</w:t>
        </w:r>
      </w:hyperlink>
    </w:p>
    <w:p w14:paraId="59AA500C" w14:textId="77777777" w:rsidR="00E31768" w:rsidRPr="00E31768" w:rsidRDefault="00E31768" w:rsidP="00E31768">
      <w:pPr>
        <w:pStyle w:val="Default"/>
        <w:numPr>
          <w:ilvl w:val="0"/>
          <w:numId w:val="14"/>
        </w:numPr>
        <w:rPr>
          <w:rFonts w:asciiTheme="majorHAnsi" w:hAnsiTheme="majorHAnsi" w:cstheme="majorHAnsi"/>
        </w:rPr>
      </w:pPr>
      <w:r w:rsidRPr="00E31768">
        <w:rPr>
          <w:rFonts w:asciiTheme="majorHAnsi" w:hAnsiTheme="majorHAnsi" w:cstheme="majorHAnsi"/>
        </w:rPr>
        <w:t xml:space="preserve">Herefordshire Directory of Early Help  </w:t>
      </w:r>
      <w:hyperlink r:id="rId28" w:history="1">
        <w:r w:rsidRPr="00E31768">
          <w:rPr>
            <w:rStyle w:val="Hyperlink"/>
            <w:rFonts w:asciiTheme="majorHAnsi" w:hAnsiTheme="majorHAnsi" w:cstheme="majorHAnsi"/>
          </w:rPr>
          <w:t>Herefordshire Directory of Early Help Services</w:t>
        </w:r>
      </w:hyperlink>
    </w:p>
    <w:p w14:paraId="75CDBF90" w14:textId="77777777" w:rsidR="00E31768" w:rsidRPr="00D31C57" w:rsidRDefault="00E31768" w:rsidP="00E31768">
      <w:pPr>
        <w:pStyle w:val="Default"/>
        <w:numPr>
          <w:ilvl w:val="0"/>
          <w:numId w:val="14"/>
        </w:numPr>
        <w:rPr>
          <w:rFonts w:asciiTheme="majorHAnsi" w:hAnsiTheme="majorHAnsi" w:cstheme="majorHAnsi"/>
        </w:rPr>
      </w:pPr>
      <w:r w:rsidRPr="00D31C57">
        <w:rPr>
          <w:rFonts w:asciiTheme="majorHAnsi" w:hAnsiTheme="majorHAnsi" w:cstheme="majorHAnsi"/>
        </w:rPr>
        <w:t xml:space="preserve">Virtual Family Hub – TC Directory – </w:t>
      </w:r>
      <w:hyperlink r:id="rId29" w:history="1">
        <w:r w:rsidRPr="00D31C57">
          <w:rPr>
            <w:rStyle w:val="Hyperlink"/>
            <w:rFonts w:asciiTheme="majorHAnsi" w:hAnsiTheme="majorHAnsi" w:cstheme="majorHAnsi"/>
          </w:rPr>
          <w:t>Virtual Family Hub - Talk Community Directory</w:t>
        </w:r>
      </w:hyperlink>
    </w:p>
    <w:p w14:paraId="713AE408" w14:textId="77777777" w:rsidR="00E31768" w:rsidRPr="00D31C57" w:rsidRDefault="00E31768" w:rsidP="00E31768">
      <w:pPr>
        <w:pStyle w:val="Default"/>
        <w:numPr>
          <w:ilvl w:val="0"/>
          <w:numId w:val="14"/>
        </w:numPr>
        <w:rPr>
          <w:rFonts w:asciiTheme="majorHAnsi" w:hAnsiTheme="majorHAnsi" w:cstheme="majorHAnsi"/>
        </w:rPr>
      </w:pPr>
      <w:r w:rsidRPr="00D31C57">
        <w:rPr>
          <w:rFonts w:asciiTheme="majorHAnsi" w:hAnsiTheme="majorHAnsi" w:cstheme="majorHAnsi"/>
        </w:rPr>
        <w:t xml:space="preserve">Parenting Courses </w:t>
      </w:r>
      <w:hyperlink r:id="rId30" w:history="1">
        <w:r w:rsidRPr="00D31C57">
          <w:rPr>
            <w:rStyle w:val="Hyperlink"/>
            <w:rFonts w:asciiTheme="majorHAnsi" w:hAnsiTheme="majorHAnsi" w:cstheme="majorHAnsi"/>
          </w:rPr>
          <w:t>Parenting groups and courses – Herefordshire Council</w:t>
        </w:r>
      </w:hyperlink>
    </w:p>
    <w:p w14:paraId="7B4AF652" w14:textId="77777777" w:rsidR="00A60430" w:rsidRPr="001154CC" w:rsidRDefault="00A60430" w:rsidP="001154CC"/>
    <w:sectPr w:rsidR="00A60430" w:rsidRPr="001154CC" w:rsidSect="00E5563D">
      <w:headerReference w:type="first" r:id="rId31"/>
      <w:footerReference w:type="first" r:id="rId32"/>
      <w:pgSz w:w="11906" w:h="16838"/>
      <w:pgMar w:top="2087" w:right="1191" w:bottom="1185" w:left="1191" w:header="709" w:footer="39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A7D4B7A" w14:textId="77777777" w:rsidR="000F2226" w:rsidRDefault="000F2226" w:rsidP="00B416CE">
      <w:pPr>
        <w:pStyle w:val="Footer"/>
      </w:pPr>
      <w:r>
        <w:separator/>
      </w:r>
    </w:p>
  </w:endnote>
  <w:endnote w:type="continuationSeparator" w:id="0">
    <w:p w14:paraId="3C152F9E" w14:textId="77777777" w:rsidR="000F2226" w:rsidRDefault="000F2226" w:rsidP="00B416CE">
      <w:pPr>
        <w:pStyle w:val="Foote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Lucida Grande">
    <w:altName w:val="Times New Roman"/>
    <w:charset w:val="00"/>
    <w:family w:val="swiss"/>
    <w:pitch w:val="variable"/>
    <w:sig w:usb0="E1000AEF" w:usb1="5000A1FF" w:usb2="00000000" w:usb3="00000000" w:csb0="000001BF" w:csb1="00000000"/>
  </w:font>
  <w:font w:name="Courier">
    <w:panose1 w:val="02070409020205020404"/>
    <w:charset w:val="00"/>
    <w:family w:val="roman"/>
    <w:notTrueType/>
    <w:pitch w:val="fixed"/>
    <w:sig w:usb0="00000003" w:usb1="00000000" w:usb2="00000000" w:usb3="00000000" w:csb0="00000001" w:csb1="00000000"/>
  </w:font>
  <w:font w:name="Lato">
    <w:altName w:val="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08B276" w14:textId="5694D4AD" w:rsidR="00920029" w:rsidRPr="005879E3" w:rsidRDefault="00000000" w:rsidP="00C20E7E">
    <w:pPr>
      <w:pStyle w:val="Footer"/>
      <w:tabs>
        <w:tab w:val="clear" w:pos="4153"/>
        <w:tab w:val="clear" w:pos="8306"/>
        <w:tab w:val="center" w:pos="4828"/>
        <w:tab w:val="right" w:pos="9524"/>
      </w:tabs>
      <w:spacing w:before="120"/>
      <w:rPr>
        <w:rFonts w:cs="Times New Roman"/>
        <w:sz w:val="18"/>
      </w:rPr>
    </w:pPr>
    <w:sdt>
      <w:sdtPr>
        <w:rPr>
          <w:rFonts w:cs="Times New Roman"/>
          <w:sz w:val="18"/>
        </w:rPr>
        <w:alias w:val="Author"/>
        <w:tag w:val=""/>
        <w:id w:val="-1288039603"/>
        <w:dataBinding w:prefixMappings="xmlns:ns0='http://purl.org/dc/elements/1.1/' xmlns:ns1='http://schemas.openxmlformats.org/package/2006/metadata/core-properties' " w:xpath="/ns1:coreProperties[1]/ns0:creator[1]" w:storeItemID="{6C3C8BC8-F283-45AE-878A-BAB7291924A1}"/>
        <w:text/>
      </w:sdtPr>
      <w:sdtContent>
        <w:r w:rsidR="00E31768">
          <w:rPr>
            <w:rFonts w:cs="Times New Roman"/>
            <w:sz w:val="18"/>
          </w:rPr>
          <w:t>Hanson, Kelly</w:t>
        </w:r>
      </w:sdtContent>
    </w:sdt>
    <w:r w:rsidR="00920029" w:rsidRPr="005879E3">
      <w:rPr>
        <w:rFonts w:cs="Times New Roman"/>
        <w:sz w:val="18"/>
      </w:rPr>
      <w:tab/>
      <w:t xml:space="preserve">Page </w:t>
    </w:r>
    <w:r w:rsidR="00920029" w:rsidRPr="005879E3">
      <w:rPr>
        <w:rFonts w:cs="Times New Roman"/>
        <w:sz w:val="18"/>
      </w:rPr>
      <w:fldChar w:fldCharType="begin"/>
    </w:r>
    <w:r w:rsidR="00920029" w:rsidRPr="005879E3">
      <w:rPr>
        <w:rFonts w:cs="Times New Roman"/>
        <w:sz w:val="18"/>
      </w:rPr>
      <w:instrText xml:space="preserve"> PAGE </w:instrText>
    </w:r>
    <w:r w:rsidR="00920029" w:rsidRPr="005879E3">
      <w:rPr>
        <w:rFonts w:cs="Times New Roman"/>
        <w:sz w:val="18"/>
      </w:rPr>
      <w:fldChar w:fldCharType="separate"/>
    </w:r>
    <w:r w:rsidR="006E3F2A">
      <w:rPr>
        <w:rFonts w:cs="Times New Roman"/>
        <w:noProof/>
        <w:sz w:val="18"/>
      </w:rPr>
      <w:t>1</w:t>
    </w:r>
    <w:r w:rsidR="00920029" w:rsidRPr="005879E3">
      <w:rPr>
        <w:rFonts w:cs="Times New Roman"/>
        <w:sz w:val="18"/>
      </w:rPr>
      <w:fldChar w:fldCharType="end"/>
    </w:r>
    <w:r w:rsidR="00920029" w:rsidRPr="005879E3">
      <w:rPr>
        <w:rFonts w:cs="Times New Roman"/>
        <w:sz w:val="18"/>
      </w:rPr>
      <w:tab/>
    </w:r>
    <w:r w:rsidR="00920029" w:rsidRPr="005879E3">
      <w:rPr>
        <w:rFonts w:cs="Times New Roman"/>
        <w:sz w:val="18"/>
      </w:rPr>
      <w:fldChar w:fldCharType="begin"/>
    </w:r>
    <w:r w:rsidR="00920029" w:rsidRPr="005879E3">
      <w:rPr>
        <w:rFonts w:cs="Times New Roman"/>
        <w:sz w:val="18"/>
      </w:rPr>
      <w:instrText xml:space="preserve"> DATE </w:instrText>
    </w:r>
    <w:r w:rsidR="00920029" w:rsidRPr="005879E3">
      <w:rPr>
        <w:rFonts w:cs="Times New Roman"/>
        <w:sz w:val="18"/>
      </w:rPr>
      <w:fldChar w:fldCharType="separate"/>
    </w:r>
    <w:r w:rsidR="00A34BF1">
      <w:rPr>
        <w:rFonts w:cs="Times New Roman"/>
        <w:noProof/>
        <w:sz w:val="18"/>
      </w:rPr>
      <w:t>27/02/2025</w:t>
    </w:r>
    <w:r w:rsidR="00920029" w:rsidRPr="005879E3">
      <w:rPr>
        <w:rFonts w:cs="Times New Roman"/>
        <w:sz w:val="18"/>
      </w:rPr>
      <w:fldChar w:fldCharType="end"/>
    </w:r>
  </w:p>
  <w:p w14:paraId="75B351E0" w14:textId="77777777" w:rsidR="00920029" w:rsidRPr="00410AAF" w:rsidRDefault="00920029" w:rsidP="00410AAF">
    <w:pPr>
      <w:pStyle w:val="Footer"/>
      <w:tabs>
        <w:tab w:val="clear" w:pos="4153"/>
        <w:tab w:val="clear" w:pos="8306"/>
        <w:tab w:val="center" w:pos="5112"/>
        <w:tab w:val="right" w:pos="9524"/>
      </w:tabs>
      <w:jc w:val="right"/>
      <w:rPr>
        <w:sz w:val="16"/>
      </w:rPr>
    </w:pPr>
    <w:r>
      <w:rPr>
        <w:sz w:val="16"/>
      </w:rPr>
      <w:t>Version</w:t>
    </w:r>
    <w:r w:rsidRPr="00BA1200">
      <w:rPr>
        <w:sz w:val="16"/>
      </w:rPr>
      <w:t xml:space="preserve"> number </w:t>
    </w:r>
    <w:r w:rsidRPr="00BA1200">
      <w:rPr>
        <w:sz w:val="16"/>
      </w:rPr>
      <w:fldChar w:fldCharType="begin"/>
    </w:r>
    <w:r w:rsidRPr="00BA1200">
      <w:rPr>
        <w:sz w:val="16"/>
      </w:rPr>
      <w:instrText xml:space="preserve"> REVNUM  \* MERGEFORMAT </w:instrText>
    </w:r>
    <w:r w:rsidRPr="00BA1200">
      <w:rPr>
        <w:sz w:val="16"/>
      </w:rPr>
      <w:fldChar w:fldCharType="separate"/>
    </w:r>
    <w:r w:rsidR="00E657E7">
      <w:rPr>
        <w:noProof/>
        <w:sz w:val="16"/>
      </w:rPr>
      <w:t>1</w:t>
    </w:r>
    <w:r w:rsidRPr="00BA1200">
      <w:rPr>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107456" w14:textId="77777777" w:rsidR="000F2226" w:rsidRDefault="000F2226" w:rsidP="00B416CE">
      <w:pPr>
        <w:pStyle w:val="Footer"/>
      </w:pPr>
      <w:r>
        <w:separator/>
      </w:r>
    </w:p>
  </w:footnote>
  <w:footnote w:type="continuationSeparator" w:id="0">
    <w:p w14:paraId="55EF5E50" w14:textId="77777777" w:rsidR="000F2226" w:rsidRDefault="000F2226" w:rsidP="00B416CE">
      <w:pPr>
        <w:pStyle w:val="Foote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CD77B3" w14:textId="77777777" w:rsidR="00CC2660" w:rsidRPr="00CC2660" w:rsidRDefault="00CC2660" w:rsidP="00CC2660">
    <w:pPr>
      <w:pStyle w:val="Header"/>
    </w:pPr>
    <w:r>
      <w:rPr>
        <w:noProof/>
      </w:rPr>
      <w:drawing>
        <wp:inline distT="0" distB="0" distL="0" distR="0" wp14:anchorId="33C53F53" wp14:editId="311B1AEF">
          <wp:extent cx="2404800" cy="759600"/>
          <wp:effectExtent l="0" t="0" r="0" b="0"/>
          <wp:docPr id="1" name="Picture 1"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1">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1CAC49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7604D9B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867EFCA2"/>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156287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95A0CB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FB03BC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BB60FB4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46F0B6A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1F4F82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97AA3C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5B2C080C"/>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22BA7B77"/>
    <w:multiLevelType w:val="hybridMultilevel"/>
    <w:tmpl w:val="B212D33A"/>
    <w:lvl w:ilvl="0" w:tplc="EE48C5F8">
      <w:start w:val="1"/>
      <w:numFmt w:val="bullet"/>
      <w:pStyle w:val="BulletHC"/>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A04198F"/>
    <w:multiLevelType w:val="hybridMultilevel"/>
    <w:tmpl w:val="8FB2077C"/>
    <w:lvl w:ilvl="0" w:tplc="1AD49764">
      <w:start w:val="1"/>
      <w:numFmt w:val="bullet"/>
      <w:pStyle w:val="List2"/>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13" w15:restartNumberingAfterBreak="0">
    <w:nsid w:val="2BEF24A4"/>
    <w:multiLevelType w:val="hybridMultilevel"/>
    <w:tmpl w:val="CAD61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662988">
    <w:abstractNumId w:val="8"/>
  </w:num>
  <w:num w:numId="2" w16cid:durableId="604189250">
    <w:abstractNumId w:val="7"/>
  </w:num>
  <w:num w:numId="3" w16cid:durableId="1687441225">
    <w:abstractNumId w:val="6"/>
  </w:num>
  <w:num w:numId="4" w16cid:durableId="29377278">
    <w:abstractNumId w:val="5"/>
  </w:num>
  <w:num w:numId="5" w16cid:durableId="1956667869">
    <w:abstractNumId w:val="4"/>
  </w:num>
  <w:num w:numId="6" w16cid:durableId="1772429126">
    <w:abstractNumId w:val="3"/>
  </w:num>
  <w:num w:numId="7" w16cid:durableId="763695363">
    <w:abstractNumId w:val="2"/>
  </w:num>
  <w:num w:numId="8" w16cid:durableId="400566308">
    <w:abstractNumId w:val="0"/>
  </w:num>
  <w:num w:numId="9" w16cid:durableId="231738743">
    <w:abstractNumId w:val="10"/>
  </w:num>
  <w:num w:numId="10" w16cid:durableId="1199513673">
    <w:abstractNumId w:val="9"/>
  </w:num>
  <w:num w:numId="11" w16cid:durableId="32922807">
    <w:abstractNumId w:val="1"/>
  </w:num>
  <w:num w:numId="12" w16cid:durableId="981427150">
    <w:abstractNumId w:val="11"/>
  </w:num>
  <w:num w:numId="13" w16cid:durableId="1005404908">
    <w:abstractNumId w:val="12"/>
  </w:num>
  <w:num w:numId="14" w16cid:durableId="90441545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rawingGridVerticalSpacing w:val="163"/>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1768"/>
    <w:rsid w:val="000103DE"/>
    <w:rsid w:val="000236F7"/>
    <w:rsid w:val="000314E6"/>
    <w:rsid w:val="00043F2B"/>
    <w:rsid w:val="00045A1C"/>
    <w:rsid w:val="0006316C"/>
    <w:rsid w:val="0006355A"/>
    <w:rsid w:val="00076FCB"/>
    <w:rsid w:val="000A0B31"/>
    <w:rsid w:val="000A4498"/>
    <w:rsid w:val="000B2506"/>
    <w:rsid w:val="000B6708"/>
    <w:rsid w:val="000B7F63"/>
    <w:rsid w:val="000C5FE3"/>
    <w:rsid w:val="000D1A11"/>
    <w:rsid w:val="000D71D8"/>
    <w:rsid w:val="000F2226"/>
    <w:rsid w:val="000F3903"/>
    <w:rsid w:val="001109BB"/>
    <w:rsid w:val="001113A3"/>
    <w:rsid w:val="001154CC"/>
    <w:rsid w:val="0014148F"/>
    <w:rsid w:val="001465F3"/>
    <w:rsid w:val="001679DD"/>
    <w:rsid w:val="00180E1E"/>
    <w:rsid w:val="001A4625"/>
    <w:rsid w:val="001C55CD"/>
    <w:rsid w:val="001D15A9"/>
    <w:rsid w:val="001D2CD3"/>
    <w:rsid w:val="001D3FCC"/>
    <w:rsid w:val="001E49F9"/>
    <w:rsid w:val="001E7A22"/>
    <w:rsid w:val="001F5124"/>
    <w:rsid w:val="00210CE1"/>
    <w:rsid w:val="002130E8"/>
    <w:rsid w:val="0022356A"/>
    <w:rsid w:val="00233FCA"/>
    <w:rsid w:val="002369FD"/>
    <w:rsid w:val="00237846"/>
    <w:rsid w:val="002401C0"/>
    <w:rsid w:val="002605B6"/>
    <w:rsid w:val="00283FB7"/>
    <w:rsid w:val="002A0804"/>
    <w:rsid w:val="002C2232"/>
    <w:rsid w:val="002D3E4A"/>
    <w:rsid w:val="002D66EE"/>
    <w:rsid w:val="002F13DA"/>
    <w:rsid w:val="0031360A"/>
    <w:rsid w:val="00317775"/>
    <w:rsid w:val="00317AEB"/>
    <w:rsid w:val="00342187"/>
    <w:rsid w:val="00350804"/>
    <w:rsid w:val="003576D3"/>
    <w:rsid w:val="0036705D"/>
    <w:rsid w:val="003840B2"/>
    <w:rsid w:val="003A2E02"/>
    <w:rsid w:val="003A5BCA"/>
    <w:rsid w:val="003C0D36"/>
    <w:rsid w:val="003C1213"/>
    <w:rsid w:val="003C6A08"/>
    <w:rsid w:val="00410067"/>
    <w:rsid w:val="00410AAF"/>
    <w:rsid w:val="00413C0A"/>
    <w:rsid w:val="0042460C"/>
    <w:rsid w:val="00430F63"/>
    <w:rsid w:val="00441ED3"/>
    <w:rsid w:val="0044319A"/>
    <w:rsid w:val="00456173"/>
    <w:rsid w:val="004810A5"/>
    <w:rsid w:val="004923AC"/>
    <w:rsid w:val="004D08B0"/>
    <w:rsid w:val="004E667E"/>
    <w:rsid w:val="004E6C15"/>
    <w:rsid w:val="004F390E"/>
    <w:rsid w:val="00501798"/>
    <w:rsid w:val="00507BF7"/>
    <w:rsid w:val="00510C33"/>
    <w:rsid w:val="0051388F"/>
    <w:rsid w:val="00514B34"/>
    <w:rsid w:val="00520B47"/>
    <w:rsid w:val="005326E1"/>
    <w:rsid w:val="005452DA"/>
    <w:rsid w:val="00566D4E"/>
    <w:rsid w:val="005879E3"/>
    <w:rsid w:val="005A7AF5"/>
    <w:rsid w:val="005E310F"/>
    <w:rsid w:val="00603DBB"/>
    <w:rsid w:val="00630767"/>
    <w:rsid w:val="00646B73"/>
    <w:rsid w:val="0065539C"/>
    <w:rsid w:val="00663188"/>
    <w:rsid w:val="00673AA6"/>
    <w:rsid w:val="00680945"/>
    <w:rsid w:val="00687CF5"/>
    <w:rsid w:val="00692F9D"/>
    <w:rsid w:val="006B2090"/>
    <w:rsid w:val="006B3A7E"/>
    <w:rsid w:val="006C1B85"/>
    <w:rsid w:val="006C760E"/>
    <w:rsid w:val="006E09E9"/>
    <w:rsid w:val="006E3F2A"/>
    <w:rsid w:val="00710EBB"/>
    <w:rsid w:val="00713472"/>
    <w:rsid w:val="0072078B"/>
    <w:rsid w:val="007238A0"/>
    <w:rsid w:val="00726545"/>
    <w:rsid w:val="00730258"/>
    <w:rsid w:val="00746371"/>
    <w:rsid w:val="00754BB4"/>
    <w:rsid w:val="00765BB7"/>
    <w:rsid w:val="00785321"/>
    <w:rsid w:val="00792C6A"/>
    <w:rsid w:val="007B0874"/>
    <w:rsid w:val="007B44BB"/>
    <w:rsid w:val="007D5C0C"/>
    <w:rsid w:val="007E6D3E"/>
    <w:rsid w:val="007F1792"/>
    <w:rsid w:val="00810745"/>
    <w:rsid w:val="00810FCE"/>
    <w:rsid w:val="0081477B"/>
    <w:rsid w:val="00815369"/>
    <w:rsid w:val="0082774B"/>
    <w:rsid w:val="00846EF3"/>
    <w:rsid w:val="00853E5F"/>
    <w:rsid w:val="008540EE"/>
    <w:rsid w:val="00860980"/>
    <w:rsid w:val="00867977"/>
    <w:rsid w:val="00876724"/>
    <w:rsid w:val="008B4500"/>
    <w:rsid w:val="008D30D1"/>
    <w:rsid w:val="008D3F4E"/>
    <w:rsid w:val="008D5419"/>
    <w:rsid w:val="008E1798"/>
    <w:rsid w:val="008E52AF"/>
    <w:rsid w:val="008E6F46"/>
    <w:rsid w:val="008F0863"/>
    <w:rsid w:val="009138FC"/>
    <w:rsid w:val="00920029"/>
    <w:rsid w:val="00920EFE"/>
    <w:rsid w:val="00933AC2"/>
    <w:rsid w:val="009651BE"/>
    <w:rsid w:val="00975F07"/>
    <w:rsid w:val="00981A0F"/>
    <w:rsid w:val="009C6D00"/>
    <w:rsid w:val="009F1301"/>
    <w:rsid w:val="009F20B8"/>
    <w:rsid w:val="00A01CC2"/>
    <w:rsid w:val="00A03130"/>
    <w:rsid w:val="00A27F7C"/>
    <w:rsid w:val="00A3463B"/>
    <w:rsid w:val="00A34BF1"/>
    <w:rsid w:val="00A47880"/>
    <w:rsid w:val="00A52F21"/>
    <w:rsid w:val="00A60430"/>
    <w:rsid w:val="00A631A1"/>
    <w:rsid w:val="00A701AA"/>
    <w:rsid w:val="00A72E9C"/>
    <w:rsid w:val="00A74BC0"/>
    <w:rsid w:val="00A74EA8"/>
    <w:rsid w:val="00A833C4"/>
    <w:rsid w:val="00A84C35"/>
    <w:rsid w:val="00A91F90"/>
    <w:rsid w:val="00AA17BE"/>
    <w:rsid w:val="00AA37B8"/>
    <w:rsid w:val="00AA6453"/>
    <w:rsid w:val="00AA7830"/>
    <w:rsid w:val="00AB088A"/>
    <w:rsid w:val="00AC1B21"/>
    <w:rsid w:val="00AD3B13"/>
    <w:rsid w:val="00AF086F"/>
    <w:rsid w:val="00B416CE"/>
    <w:rsid w:val="00B44232"/>
    <w:rsid w:val="00B4736C"/>
    <w:rsid w:val="00B476DE"/>
    <w:rsid w:val="00B5319D"/>
    <w:rsid w:val="00B6681E"/>
    <w:rsid w:val="00B82610"/>
    <w:rsid w:val="00B836D4"/>
    <w:rsid w:val="00B878E2"/>
    <w:rsid w:val="00B9498B"/>
    <w:rsid w:val="00BA1200"/>
    <w:rsid w:val="00BA2A4C"/>
    <w:rsid w:val="00BB6A3F"/>
    <w:rsid w:val="00BC1CC1"/>
    <w:rsid w:val="00BD39FD"/>
    <w:rsid w:val="00BD513B"/>
    <w:rsid w:val="00BE3BFD"/>
    <w:rsid w:val="00BE590A"/>
    <w:rsid w:val="00BE66C2"/>
    <w:rsid w:val="00BE7E88"/>
    <w:rsid w:val="00BF1D3C"/>
    <w:rsid w:val="00C06CD0"/>
    <w:rsid w:val="00C154B7"/>
    <w:rsid w:val="00C16128"/>
    <w:rsid w:val="00C20E7E"/>
    <w:rsid w:val="00C2280C"/>
    <w:rsid w:val="00C2488D"/>
    <w:rsid w:val="00C40093"/>
    <w:rsid w:val="00C472C3"/>
    <w:rsid w:val="00C50B8A"/>
    <w:rsid w:val="00C51ADF"/>
    <w:rsid w:val="00C52196"/>
    <w:rsid w:val="00C6399E"/>
    <w:rsid w:val="00C73A7D"/>
    <w:rsid w:val="00C76BDD"/>
    <w:rsid w:val="00C82F7E"/>
    <w:rsid w:val="00C86D55"/>
    <w:rsid w:val="00CB24CC"/>
    <w:rsid w:val="00CC2660"/>
    <w:rsid w:val="00CC5E51"/>
    <w:rsid w:val="00CD4B60"/>
    <w:rsid w:val="00CD71F6"/>
    <w:rsid w:val="00CD76E2"/>
    <w:rsid w:val="00CE331C"/>
    <w:rsid w:val="00CE3471"/>
    <w:rsid w:val="00CF3541"/>
    <w:rsid w:val="00CF3DC7"/>
    <w:rsid w:val="00CF41A2"/>
    <w:rsid w:val="00CF5EFB"/>
    <w:rsid w:val="00CF7091"/>
    <w:rsid w:val="00CF77BA"/>
    <w:rsid w:val="00D00260"/>
    <w:rsid w:val="00D00966"/>
    <w:rsid w:val="00D0498E"/>
    <w:rsid w:val="00D26F27"/>
    <w:rsid w:val="00D33224"/>
    <w:rsid w:val="00D435F1"/>
    <w:rsid w:val="00D62998"/>
    <w:rsid w:val="00D63712"/>
    <w:rsid w:val="00D71BF6"/>
    <w:rsid w:val="00D73027"/>
    <w:rsid w:val="00D8062C"/>
    <w:rsid w:val="00D8181C"/>
    <w:rsid w:val="00D931A5"/>
    <w:rsid w:val="00D9498A"/>
    <w:rsid w:val="00D95166"/>
    <w:rsid w:val="00DB04F2"/>
    <w:rsid w:val="00DE7ED4"/>
    <w:rsid w:val="00DF2EBA"/>
    <w:rsid w:val="00DF56FF"/>
    <w:rsid w:val="00E00E32"/>
    <w:rsid w:val="00E05B84"/>
    <w:rsid w:val="00E3107D"/>
    <w:rsid w:val="00E31768"/>
    <w:rsid w:val="00E33C73"/>
    <w:rsid w:val="00E3440F"/>
    <w:rsid w:val="00E35246"/>
    <w:rsid w:val="00E36EC0"/>
    <w:rsid w:val="00E5563D"/>
    <w:rsid w:val="00E56099"/>
    <w:rsid w:val="00E657E7"/>
    <w:rsid w:val="00E7390E"/>
    <w:rsid w:val="00E82CB0"/>
    <w:rsid w:val="00E82EE2"/>
    <w:rsid w:val="00E8370B"/>
    <w:rsid w:val="00EA5BE2"/>
    <w:rsid w:val="00EB7FCB"/>
    <w:rsid w:val="00EE6725"/>
    <w:rsid w:val="00EF3E00"/>
    <w:rsid w:val="00F01699"/>
    <w:rsid w:val="00F12267"/>
    <w:rsid w:val="00F233D7"/>
    <w:rsid w:val="00F32389"/>
    <w:rsid w:val="00F43151"/>
    <w:rsid w:val="00F5541A"/>
    <w:rsid w:val="00F60B07"/>
    <w:rsid w:val="00F64E88"/>
    <w:rsid w:val="00FA4655"/>
    <w:rsid w:val="00FC4473"/>
    <w:rsid w:val="00FE2F55"/>
    <w:rsid w:val="00FF20A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36A710E"/>
  <w15:chartTrackingRefBased/>
  <w15:docId w15:val="{0F8745DE-2D2C-4BE0-BFB7-1D06E76AD7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qFormat="1"/>
    <w:lsdException w:name="List Number" w:semiHidden="1" w:unhideWhenUsed="1"/>
    <w:lsdException w:name="List 2"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qFormat="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Normal_HC"/>
    <w:qFormat/>
    <w:rsid w:val="00E31768"/>
    <w:rPr>
      <w:rFonts w:ascii="Arial" w:hAnsi="Arial" w:cs="Arial"/>
      <w:sz w:val="22"/>
    </w:rPr>
  </w:style>
  <w:style w:type="paragraph" w:styleId="Heading1">
    <w:name w:val="heading 1"/>
    <w:aliases w:val="Heading 1 HC"/>
    <w:basedOn w:val="Normal"/>
    <w:next w:val="Normal"/>
    <w:qFormat/>
    <w:rsid w:val="00EA5BE2"/>
    <w:pPr>
      <w:keepNext/>
      <w:spacing w:before="240" w:after="60"/>
      <w:outlineLvl w:val="0"/>
    </w:pPr>
    <w:rPr>
      <w:b/>
      <w:kern w:val="28"/>
      <w:sz w:val="52"/>
    </w:rPr>
  </w:style>
  <w:style w:type="paragraph" w:styleId="Heading3">
    <w:name w:val="heading 3"/>
    <w:basedOn w:val="Normal"/>
    <w:next w:val="Normal"/>
    <w:link w:val="Heading3Char"/>
    <w:unhideWhenUsed/>
    <w:qFormat/>
    <w:rsid w:val="006C1B85"/>
    <w:pPr>
      <w:keepNext/>
      <w:keepLines/>
      <w:spacing w:before="200"/>
      <w:outlineLvl w:val="2"/>
    </w:pPr>
    <w:rPr>
      <w:rFonts w:asciiTheme="majorHAnsi" w:eastAsiaTheme="majorEastAsia" w:hAnsiTheme="majorHAnsi" w:cstheme="majorBidi"/>
      <w:b/>
      <w:bCs/>
      <w:color w:val="392E2C" w:themeColor="accent1"/>
    </w:rPr>
  </w:style>
  <w:style w:type="paragraph" w:styleId="Heading7">
    <w:name w:val="heading 7"/>
    <w:basedOn w:val="Normal"/>
    <w:next w:val="Normal"/>
    <w:link w:val="Heading7Char"/>
    <w:unhideWhenUsed/>
    <w:qFormat/>
    <w:rsid w:val="006C1B85"/>
    <w:pPr>
      <w:keepNext/>
      <w:keepLines/>
      <w:spacing w:before="200"/>
      <w:outlineLvl w:val="6"/>
    </w:pPr>
    <w:rPr>
      <w:rFonts w:asciiTheme="majorHAnsi" w:eastAsiaTheme="majorEastAsia" w:hAnsiTheme="majorHAnsi" w:cstheme="majorBidi"/>
      <w:i/>
      <w:iCs/>
      <w:color w:val="725C58"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nhideWhenUsed/>
    <w:rsid w:val="00EA5BE2"/>
    <w:pPr>
      <w:ind w:left="220"/>
    </w:pPr>
  </w:style>
  <w:style w:type="paragraph" w:styleId="TOC1">
    <w:name w:val="toc 1"/>
    <w:basedOn w:val="Normal"/>
    <w:next w:val="Normal"/>
    <w:autoRedefine/>
    <w:uiPriority w:val="39"/>
    <w:unhideWhenUsed/>
    <w:rsid w:val="00EA5BE2"/>
    <w:pPr>
      <w:spacing w:after="100"/>
    </w:pPr>
  </w:style>
  <w:style w:type="paragraph" w:styleId="BalloonText">
    <w:name w:val="Balloon Text"/>
    <w:basedOn w:val="Normal"/>
    <w:link w:val="BalloonTextChar"/>
    <w:semiHidden/>
    <w:unhideWhenUsed/>
    <w:rsid w:val="00410AAF"/>
    <w:rPr>
      <w:rFonts w:ascii="Lucida Grande" w:hAnsi="Lucida Grande" w:cs="Lucida Grande"/>
      <w:sz w:val="18"/>
      <w:szCs w:val="18"/>
    </w:rPr>
  </w:style>
  <w:style w:type="character" w:customStyle="1" w:styleId="BalloonTextChar">
    <w:name w:val="Balloon Text Char"/>
    <w:basedOn w:val="DefaultParagraphFont"/>
    <w:link w:val="BalloonText"/>
    <w:semiHidden/>
    <w:rsid w:val="00410AAF"/>
    <w:rPr>
      <w:rFonts w:ascii="Lucida Grande" w:hAnsi="Lucida Grande" w:cs="Lucida Grande"/>
      <w:sz w:val="18"/>
      <w:szCs w:val="18"/>
    </w:rPr>
  </w:style>
  <w:style w:type="paragraph" w:styleId="Header">
    <w:name w:val="header"/>
    <w:basedOn w:val="Normal"/>
    <w:pPr>
      <w:tabs>
        <w:tab w:val="center" w:pos="4153"/>
        <w:tab w:val="right" w:pos="8306"/>
      </w:tabs>
    </w:pPr>
  </w:style>
  <w:style w:type="paragraph" w:styleId="Footer">
    <w:name w:val="footer"/>
    <w:aliases w:val="Footer_HC"/>
    <w:basedOn w:val="Normal"/>
    <w:link w:val="FooterChar"/>
    <w:autoRedefine/>
    <w:qFormat/>
    <w:pPr>
      <w:tabs>
        <w:tab w:val="center" w:pos="4153"/>
        <w:tab w:val="right" w:pos="8306"/>
      </w:tabs>
    </w:pPr>
  </w:style>
  <w:style w:type="character" w:customStyle="1" w:styleId="FooterChar">
    <w:name w:val="Footer Char"/>
    <w:aliases w:val="Footer_HC Char"/>
    <w:basedOn w:val="DefaultParagraphFont"/>
    <w:link w:val="Footer"/>
    <w:rsid w:val="007D5C0C"/>
    <w:rPr>
      <w:rFonts w:ascii="Arial" w:hAnsi="Arial" w:cs="Arial"/>
      <w:sz w:val="24"/>
    </w:rPr>
  </w:style>
  <w:style w:type="paragraph" w:customStyle="1" w:styleId="Footer6pt">
    <w:name w:val="Footer6pt"/>
    <w:basedOn w:val="Normal"/>
    <w:link w:val="Footer6ptChar"/>
    <w:rsid w:val="005452DA"/>
    <w:rPr>
      <w:sz w:val="12"/>
    </w:rPr>
  </w:style>
  <w:style w:type="character" w:customStyle="1" w:styleId="Footer6ptChar">
    <w:name w:val="Footer6pt Char"/>
    <w:basedOn w:val="DefaultParagraphFont"/>
    <w:link w:val="Footer6pt"/>
    <w:rsid w:val="005452DA"/>
    <w:rPr>
      <w:rFonts w:ascii="Arial" w:hAnsi="Arial" w:cs="Arial"/>
      <w:sz w:val="12"/>
    </w:rPr>
  </w:style>
  <w:style w:type="paragraph" w:customStyle="1" w:styleId="Footer10pt">
    <w:name w:val="Footer10pt"/>
    <w:basedOn w:val="Normal"/>
    <w:link w:val="Footer10ptChar"/>
    <w:rsid w:val="005452DA"/>
    <w:pPr>
      <w:jc w:val="center"/>
    </w:pPr>
    <w:rPr>
      <w:sz w:val="20"/>
    </w:rPr>
  </w:style>
  <w:style w:type="character" w:customStyle="1" w:styleId="Footer10ptChar">
    <w:name w:val="Footer10pt Char"/>
    <w:basedOn w:val="DefaultParagraphFont"/>
    <w:link w:val="Footer10pt"/>
    <w:rsid w:val="005452DA"/>
    <w:rPr>
      <w:rFonts w:ascii="Arial" w:hAnsi="Arial" w:cs="Arial"/>
      <w:sz w:val="24"/>
    </w:rPr>
  </w:style>
  <w:style w:type="paragraph" w:styleId="Revision">
    <w:name w:val="Revision"/>
    <w:hidden/>
    <w:uiPriority w:val="99"/>
    <w:semiHidden/>
    <w:rsid w:val="00AD3B13"/>
    <w:rPr>
      <w:rFonts w:ascii="Arial" w:hAnsi="Arial" w:cs="Arial"/>
      <w:sz w:val="24"/>
    </w:rPr>
  </w:style>
  <w:style w:type="paragraph" w:customStyle="1" w:styleId="Heading">
    <w:name w:val="Heading"/>
    <w:basedOn w:val="Normal"/>
    <w:next w:val="Normal"/>
    <w:autoRedefine/>
    <w:qFormat/>
    <w:rsid w:val="00B9498B"/>
  </w:style>
  <w:style w:type="paragraph" w:customStyle="1" w:styleId="ParagraphHeadingHC">
    <w:name w:val="Paragraph Heading HC"/>
    <w:basedOn w:val="Normal"/>
    <w:autoRedefine/>
    <w:qFormat/>
    <w:rsid w:val="001D2CD3"/>
    <w:pPr>
      <w:spacing w:before="240"/>
    </w:pPr>
    <w:rPr>
      <w:b/>
    </w:rPr>
  </w:style>
  <w:style w:type="paragraph" w:customStyle="1" w:styleId="BulletHC">
    <w:name w:val="Bullet HC"/>
    <w:basedOn w:val="Normal"/>
    <w:next w:val="ListBullet"/>
    <w:qFormat/>
    <w:rsid w:val="006C1B85"/>
    <w:pPr>
      <w:numPr>
        <w:numId w:val="12"/>
      </w:numPr>
    </w:pPr>
  </w:style>
  <w:style w:type="paragraph" w:styleId="List2">
    <w:name w:val="List 2"/>
    <w:aliases w:val="List 2 HC"/>
    <w:basedOn w:val="Normal"/>
    <w:next w:val="ListBullet"/>
    <w:autoRedefine/>
    <w:qFormat/>
    <w:rsid w:val="006C1B85"/>
    <w:pPr>
      <w:numPr>
        <w:numId w:val="13"/>
      </w:numPr>
      <w:ind w:left="1134" w:hanging="397"/>
      <w:contextualSpacing/>
    </w:pPr>
    <w:rPr>
      <w:szCs w:val="22"/>
    </w:rPr>
  </w:style>
  <w:style w:type="paragraph" w:styleId="ListBullet">
    <w:name w:val="List Bullet"/>
    <w:aliases w:val="List Bullet HC"/>
    <w:basedOn w:val="Normal"/>
    <w:autoRedefine/>
    <w:unhideWhenUsed/>
    <w:qFormat/>
    <w:rsid w:val="006C1B85"/>
    <w:pPr>
      <w:numPr>
        <w:numId w:val="9"/>
      </w:numPr>
      <w:contextualSpacing/>
    </w:pPr>
  </w:style>
  <w:style w:type="paragraph" w:styleId="HTMLAddress">
    <w:name w:val="HTML Address"/>
    <w:aliases w:val="HTML Address HC"/>
    <w:basedOn w:val="Normal"/>
    <w:link w:val="HTMLAddressChar"/>
    <w:autoRedefine/>
    <w:unhideWhenUsed/>
    <w:qFormat/>
    <w:rsid w:val="0022356A"/>
    <w:rPr>
      <w:color w:val="0000FF"/>
      <w:szCs w:val="22"/>
      <w:u w:val="single"/>
    </w:rPr>
  </w:style>
  <w:style w:type="character" w:customStyle="1" w:styleId="HTMLAddressChar">
    <w:name w:val="HTML Address Char"/>
    <w:aliases w:val="HTML Address HC Char"/>
    <w:basedOn w:val="DefaultParagraphFont"/>
    <w:link w:val="HTMLAddress"/>
    <w:rsid w:val="0022356A"/>
    <w:rPr>
      <w:rFonts w:ascii="Arial" w:hAnsi="Arial" w:cs="Arial"/>
      <w:color w:val="0000FF"/>
      <w:sz w:val="22"/>
      <w:szCs w:val="22"/>
      <w:u w:val="single"/>
    </w:rPr>
  </w:style>
  <w:style w:type="character" w:styleId="HTMLCode">
    <w:name w:val="HTML Code"/>
    <w:basedOn w:val="DefaultParagraphFont"/>
    <w:unhideWhenUsed/>
    <w:rsid w:val="006C1B85"/>
    <w:rPr>
      <w:rFonts w:ascii="Courier" w:hAnsi="Courier"/>
      <w:sz w:val="20"/>
      <w:szCs w:val="20"/>
    </w:rPr>
  </w:style>
  <w:style w:type="character" w:styleId="HTMLDefinition">
    <w:name w:val="HTML Definition"/>
    <w:basedOn w:val="DefaultParagraphFont"/>
    <w:unhideWhenUsed/>
    <w:rsid w:val="006C1B85"/>
    <w:rPr>
      <w:i/>
      <w:iCs/>
    </w:rPr>
  </w:style>
  <w:style w:type="character" w:styleId="HTMLKeyboard">
    <w:name w:val="HTML Keyboard"/>
    <w:basedOn w:val="DefaultParagraphFont"/>
    <w:unhideWhenUsed/>
    <w:rsid w:val="006C1B85"/>
    <w:rPr>
      <w:rFonts w:ascii="Courier" w:hAnsi="Courier"/>
      <w:sz w:val="20"/>
      <w:szCs w:val="20"/>
    </w:rPr>
  </w:style>
  <w:style w:type="paragraph" w:styleId="HTMLPreformatted">
    <w:name w:val="HTML Preformatted"/>
    <w:basedOn w:val="Normal"/>
    <w:link w:val="HTMLPreformattedChar"/>
    <w:unhideWhenUsed/>
    <w:rsid w:val="006C1B85"/>
    <w:rPr>
      <w:rFonts w:ascii="Courier" w:hAnsi="Courier"/>
      <w:sz w:val="20"/>
    </w:rPr>
  </w:style>
  <w:style w:type="character" w:customStyle="1" w:styleId="HTMLPreformattedChar">
    <w:name w:val="HTML Preformatted Char"/>
    <w:basedOn w:val="DefaultParagraphFont"/>
    <w:link w:val="HTMLPreformatted"/>
    <w:rsid w:val="006C1B85"/>
    <w:rPr>
      <w:rFonts w:ascii="Courier" w:hAnsi="Courier" w:cs="Arial"/>
    </w:rPr>
  </w:style>
  <w:style w:type="character" w:styleId="HTMLSample">
    <w:name w:val="HTML Sample"/>
    <w:basedOn w:val="DefaultParagraphFont"/>
    <w:unhideWhenUsed/>
    <w:rsid w:val="006C1B85"/>
    <w:rPr>
      <w:rFonts w:ascii="Courier" w:hAnsi="Courier"/>
      <w:sz w:val="24"/>
      <w:szCs w:val="24"/>
    </w:rPr>
  </w:style>
  <w:style w:type="character" w:styleId="HTMLAcronym">
    <w:name w:val="HTML Acronym"/>
    <w:basedOn w:val="DefaultParagraphFont"/>
    <w:unhideWhenUsed/>
    <w:rsid w:val="006C1B85"/>
  </w:style>
  <w:style w:type="character" w:styleId="Hyperlink">
    <w:name w:val="Hyperlink"/>
    <w:basedOn w:val="DefaultParagraphFont"/>
    <w:unhideWhenUsed/>
    <w:rsid w:val="006C1B85"/>
    <w:rPr>
      <w:color w:val="0000FF" w:themeColor="hyperlink"/>
      <w:u w:val="single"/>
    </w:rPr>
  </w:style>
  <w:style w:type="character" w:customStyle="1" w:styleId="Heading7Char">
    <w:name w:val="Heading 7 Char"/>
    <w:basedOn w:val="DefaultParagraphFont"/>
    <w:link w:val="Heading7"/>
    <w:rsid w:val="006C1B85"/>
    <w:rPr>
      <w:rFonts w:asciiTheme="majorHAnsi" w:eastAsiaTheme="majorEastAsia" w:hAnsiTheme="majorHAnsi" w:cstheme="majorBidi"/>
      <w:i/>
      <w:iCs/>
      <w:color w:val="725C58" w:themeColor="text1" w:themeTint="BF"/>
      <w:sz w:val="22"/>
    </w:rPr>
  </w:style>
  <w:style w:type="character" w:customStyle="1" w:styleId="Heading3Char">
    <w:name w:val="Heading 3 Char"/>
    <w:basedOn w:val="DefaultParagraphFont"/>
    <w:link w:val="Heading3"/>
    <w:rsid w:val="006C1B85"/>
    <w:rPr>
      <w:rFonts w:asciiTheme="majorHAnsi" w:eastAsiaTheme="majorEastAsia" w:hAnsiTheme="majorHAnsi" w:cstheme="majorBidi"/>
      <w:b/>
      <w:bCs/>
      <w:color w:val="392E2C" w:themeColor="accent1"/>
      <w:sz w:val="22"/>
    </w:rPr>
  </w:style>
  <w:style w:type="paragraph" w:styleId="TOC3">
    <w:name w:val="toc 3"/>
    <w:basedOn w:val="Normal"/>
    <w:next w:val="Normal"/>
    <w:autoRedefine/>
    <w:unhideWhenUsed/>
    <w:rsid w:val="00EA5BE2"/>
    <w:pPr>
      <w:ind w:left="440"/>
    </w:pPr>
  </w:style>
  <w:style w:type="paragraph" w:styleId="TOC4">
    <w:name w:val="toc 4"/>
    <w:basedOn w:val="Normal"/>
    <w:next w:val="Normal"/>
    <w:autoRedefine/>
    <w:unhideWhenUsed/>
    <w:rsid w:val="00EA5BE2"/>
    <w:pPr>
      <w:ind w:left="660"/>
    </w:pPr>
  </w:style>
  <w:style w:type="paragraph" w:styleId="TOC5">
    <w:name w:val="toc 5"/>
    <w:basedOn w:val="Normal"/>
    <w:next w:val="Normal"/>
    <w:autoRedefine/>
    <w:unhideWhenUsed/>
    <w:rsid w:val="00EA5BE2"/>
    <w:pPr>
      <w:ind w:left="880"/>
    </w:pPr>
  </w:style>
  <w:style w:type="paragraph" w:styleId="TOC6">
    <w:name w:val="toc 6"/>
    <w:basedOn w:val="Normal"/>
    <w:next w:val="Normal"/>
    <w:autoRedefine/>
    <w:unhideWhenUsed/>
    <w:rsid w:val="00EA5BE2"/>
    <w:pPr>
      <w:ind w:left="1100"/>
    </w:pPr>
  </w:style>
  <w:style w:type="paragraph" w:styleId="TOC7">
    <w:name w:val="toc 7"/>
    <w:basedOn w:val="Normal"/>
    <w:next w:val="Normal"/>
    <w:autoRedefine/>
    <w:unhideWhenUsed/>
    <w:rsid w:val="00EA5BE2"/>
    <w:pPr>
      <w:ind w:left="1320"/>
    </w:pPr>
  </w:style>
  <w:style w:type="paragraph" w:styleId="TOC8">
    <w:name w:val="toc 8"/>
    <w:basedOn w:val="Normal"/>
    <w:next w:val="Normal"/>
    <w:autoRedefine/>
    <w:unhideWhenUsed/>
    <w:rsid w:val="00EA5BE2"/>
    <w:pPr>
      <w:ind w:left="1540"/>
    </w:pPr>
  </w:style>
  <w:style w:type="paragraph" w:styleId="TOC9">
    <w:name w:val="toc 9"/>
    <w:basedOn w:val="Normal"/>
    <w:next w:val="Normal"/>
    <w:autoRedefine/>
    <w:unhideWhenUsed/>
    <w:rsid w:val="00EA5BE2"/>
    <w:pPr>
      <w:ind w:left="1760"/>
    </w:pPr>
  </w:style>
  <w:style w:type="paragraph" w:customStyle="1" w:styleId="Heading2HC">
    <w:name w:val="Heading 2 HC"/>
    <w:basedOn w:val="Heading1"/>
    <w:next w:val="Normal"/>
    <w:autoRedefine/>
    <w:qFormat/>
    <w:rsid w:val="00A60430"/>
    <w:rPr>
      <w:sz w:val="44"/>
    </w:rPr>
  </w:style>
  <w:style w:type="paragraph" w:customStyle="1" w:styleId="Heading3HC">
    <w:name w:val="Heading 3 HC"/>
    <w:basedOn w:val="Heading2HC"/>
    <w:next w:val="Normal"/>
    <w:autoRedefine/>
    <w:qFormat/>
    <w:rsid w:val="00A60430"/>
    <w:rPr>
      <w:sz w:val="36"/>
    </w:rPr>
  </w:style>
  <w:style w:type="paragraph" w:customStyle="1" w:styleId="Heading4HC">
    <w:name w:val="Heading 4 HC"/>
    <w:basedOn w:val="Heading3HC"/>
    <w:next w:val="Normal"/>
    <w:autoRedefine/>
    <w:qFormat/>
    <w:rsid w:val="00DE7ED4"/>
    <w:rPr>
      <w:color w:val="A7226E" w:themeColor="text2"/>
      <w:sz w:val="28"/>
    </w:rPr>
  </w:style>
  <w:style w:type="character" w:customStyle="1" w:styleId="BoldNormalHC">
    <w:name w:val="Bold_Normal_HC"/>
    <w:uiPriority w:val="1"/>
    <w:qFormat/>
    <w:rsid w:val="00E35246"/>
    <w:rPr>
      <w:rFonts w:ascii="Arial" w:hAnsi="Arial"/>
      <w:b w:val="0"/>
      <w:bCs/>
      <w:i w:val="0"/>
      <w:iCs w:val="0"/>
      <w:sz w:val="22"/>
    </w:rPr>
  </w:style>
  <w:style w:type="character" w:customStyle="1" w:styleId="CharacterboldHC">
    <w:name w:val="Character_bold_HC"/>
    <w:basedOn w:val="DefaultParagraphFont"/>
    <w:uiPriority w:val="1"/>
    <w:qFormat/>
    <w:rsid w:val="00E35246"/>
    <w:rPr>
      <w:rFonts w:ascii="Arial" w:hAnsi="Arial"/>
      <w:b/>
      <w:bCs/>
      <w:i w:val="0"/>
      <w:iCs w:val="0"/>
    </w:rPr>
  </w:style>
  <w:style w:type="character" w:styleId="PlaceholderText">
    <w:name w:val="Placeholder Text"/>
    <w:basedOn w:val="DefaultParagraphFont"/>
    <w:uiPriority w:val="99"/>
    <w:semiHidden/>
    <w:rsid w:val="00853E5F"/>
    <w:rPr>
      <w:color w:val="808080"/>
    </w:rPr>
  </w:style>
  <w:style w:type="paragraph" w:customStyle="1" w:styleId="Default">
    <w:name w:val="Default"/>
    <w:rsid w:val="00E31768"/>
    <w:pPr>
      <w:autoSpaceDE w:val="0"/>
      <w:autoSpaceDN w:val="0"/>
      <w:adjustRightInd w:val="0"/>
    </w:pPr>
    <w:rPr>
      <w:rFonts w:ascii="Lato" w:hAnsi="Lato" w:cs="Lato"/>
      <w:color w:val="000000"/>
      <w:sz w:val="24"/>
      <w:szCs w:val="24"/>
    </w:rPr>
  </w:style>
  <w:style w:type="paragraph" w:customStyle="1" w:styleId="Pa1">
    <w:name w:val="Pa1"/>
    <w:basedOn w:val="Default"/>
    <w:next w:val="Default"/>
    <w:uiPriority w:val="99"/>
    <w:rsid w:val="00E31768"/>
    <w:pPr>
      <w:spacing w:line="241" w:lineRule="atLeast"/>
    </w:pPr>
    <w:rPr>
      <w:rFonts w:cs="Times New Roman"/>
      <w:color w:val="auto"/>
    </w:rPr>
  </w:style>
  <w:style w:type="character" w:customStyle="1" w:styleId="A3">
    <w:name w:val="A3"/>
    <w:uiPriority w:val="99"/>
    <w:rsid w:val="00E31768"/>
    <w:rPr>
      <w:rFonts w:cs="Lato"/>
      <w:b/>
      <w:bCs/>
      <w:color w:val="000000"/>
      <w:sz w:val="20"/>
      <w:szCs w:val="20"/>
    </w:rPr>
  </w:style>
  <w:style w:type="paragraph" w:customStyle="1" w:styleId="Pa2">
    <w:name w:val="Pa2"/>
    <w:basedOn w:val="Default"/>
    <w:next w:val="Default"/>
    <w:uiPriority w:val="99"/>
    <w:rsid w:val="00E31768"/>
    <w:pPr>
      <w:spacing w:line="241" w:lineRule="atLeast"/>
    </w:pPr>
    <w:rPr>
      <w:rFonts w:cs="Times New Roman"/>
      <w:color w:val="auto"/>
    </w:rPr>
  </w:style>
  <w:style w:type="character" w:customStyle="1" w:styleId="A4">
    <w:name w:val="A4"/>
    <w:uiPriority w:val="99"/>
    <w:rsid w:val="00E31768"/>
    <w:rPr>
      <w:rFonts w:cs="Lato"/>
      <w:b/>
      <w:bCs/>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herefordshire.gov.uk/family-support/short-breaks-scheme" TargetMode="External"/><Relationship Id="rId26" Type="http://schemas.openxmlformats.org/officeDocument/2006/relationships/hyperlink" Target="https://www.westmerciawomensaid.org/" TargetMode="External"/><Relationship Id="rId3" Type="http://schemas.openxmlformats.org/officeDocument/2006/relationships/customXml" Target="../customXml/item3.xml"/><Relationship Id="rId21" Type="http://schemas.openxmlformats.org/officeDocument/2006/relationships/hyperlink" Target="https://www.kooth.com/" TargetMode="External"/><Relationship Id="rId34"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worcestershire.gov.uk/sendiass" TargetMode="External"/><Relationship Id="rId25" Type="http://schemas.openxmlformats.org/officeDocument/2006/relationships/hyperlink" Target="https://www.turning-point.co.uk/services/herefordshire"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herefordshire.gov.uk/local-offer" TargetMode="External"/><Relationship Id="rId20" Type="http://schemas.openxmlformats.org/officeDocument/2006/relationships/hyperlink" Target="https://thecldtrust.org/" TargetMode="External"/><Relationship Id="rId29" Type="http://schemas.openxmlformats.org/officeDocument/2006/relationships/hyperlink" Target="https://www.talkcommunity.org/virtual-family-hub/"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thecartshed.co.uk/" TargetMode="External"/><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20.png"/><Relationship Id="rId23" Type="http://schemas.openxmlformats.org/officeDocument/2006/relationships/hyperlink" Target="https://herefordshire-mind.org.uk/" TargetMode="External"/><Relationship Id="rId28" Type="http://schemas.openxmlformats.org/officeDocument/2006/relationships/hyperlink" Target="https://www.herefordshire.gov.uk/downloads/file/5600/herefordshire-directory-of-early-help-services" TargetMode="External"/><Relationship Id="rId10" Type="http://schemas.openxmlformats.org/officeDocument/2006/relationships/footnotes" Target="footnotes.xml"/><Relationship Id="rId19" Type="http://schemas.openxmlformats.org/officeDocument/2006/relationships/hyperlink" Target="https://camhs.hacw.nhs.uk/herefordshire-camhs/" TargetMode="External"/><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10.png"/><Relationship Id="rId22" Type="http://schemas.openxmlformats.org/officeDocument/2006/relationships/hyperlink" Target="https://www.talkingtherapies.hwhct.nhs.uk/" TargetMode="External"/><Relationship Id="rId27" Type="http://schemas.openxmlformats.org/officeDocument/2006/relationships/hyperlink" Target="https://www.wmrsasc.org.uk/" TargetMode="External"/><Relationship Id="rId30" Type="http://schemas.openxmlformats.org/officeDocument/2006/relationships/hyperlink" Target="https://www.herefordshire.gov.uk/downloads/download/616/parenting_groups_and_courses" TargetMode="External"/><Relationship Id="rId8" Type="http://schemas.openxmlformats.org/officeDocument/2006/relationships/settings" Target="settings.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Herefordshire">
  <a:themeElements>
    <a:clrScheme name="Custom 1">
      <a:dk1>
        <a:srgbClr val="392E2C"/>
      </a:dk1>
      <a:lt1>
        <a:sysClr val="window" lastClr="FFFFFF"/>
      </a:lt1>
      <a:dk2>
        <a:srgbClr val="A7226E"/>
      </a:dk2>
      <a:lt2>
        <a:srgbClr val="FFFFFF"/>
      </a:lt2>
      <a:accent1>
        <a:srgbClr val="392E2C"/>
      </a:accent1>
      <a:accent2>
        <a:srgbClr val="FFCA38"/>
      </a:accent2>
      <a:accent3>
        <a:srgbClr val="A7226E"/>
      </a:accent3>
      <a:accent4>
        <a:srgbClr val="EC2049"/>
      </a:accent4>
      <a:accent5>
        <a:srgbClr val="F26838"/>
      </a:accent5>
      <a:accent6>
        <a:srgbClr val="00B140"/>
      </a:accent6>
      <a:hlink>
        <a:srgbClr val="0000FF"/>
      </a:hlink>
      <a:folHlink>
        <a:srgbClr val="2F959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b458052-48cf-4613-af83-9df506ae481f">WJY5HXHPQ6FR-508408854-4</_dlc_DocId>
    <_dlc_DocIdUrl xmlns="cb458052-48cf-4613-af83-9df506ae481f">
      <Url>http://hcintranet.herefordshire.gov.uk/cs/_layouts/15/DocIdRedir.aspx?ID=WJY5HXHPQ6FR-508408854-4</Url>
      <Description>WJY5HXHPQ6FR-508408854-4</Description>
    </_dlc_DocIdUrl>
    <Template_x0020_name xmlns="D87CCC82-C056-4092-9ED9-09B330353CB9">A4 basic template</Template_x0020_name>
    <Document_x0020_type xmlns="D87CCC82-C056-4092-9ED9-09B330353CB9">Microsoft Word</Document_x0020_type>
    <URL xmlns="D87CCC82-C056-4092-9ED9-09B330353CB9">
      <Url>http://hcintranet.herefordshire.gov.uk/cs/Branding/A4%20basic%20template.dotx</Url>
      <Description>Download</Description>
    </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286BEC8C5696D34889BE0A99AA2C9309" ma:contentTypeVersion="1" ma:contentTypeDescription="Create a new document." ma:contentTypeScope="" ma:versionID="94ee2f3588f8a8d6782175473e3dbb01">
  <xsd:schema xmlns:xsd="http://www.w3.org/2001/XMLSchema" xmlns:xs="http://www.w3.org/2001/XMLSchema" xmlns:p="http://schemas.microsoft.com/office/2006/metadata/properties" xmlns:ns2="D87CCC82-C056-4092-9ED9-09B330353CB9" xmlns:ns3="58222f46-cdd5-49dc-9cc8-a6db721e7e08" xmlns:ns4="cb458052-48cf-4613-af83-9df506ae481f" targetNamespace="http://schemas.microsoft.com/office/2006/metadata/properties" ma:root="true" ma:fieldsID="cd981a85bf84669e54acd8f219ed8469" ns2:_="" ns3:_="" ns4:_="">
    <xsd:import namespace="D87CCC82-C056-4092-9ED9-09B330353CB9"/>
    <xsd:import namespace="58222f46-cdd5-49dc-9cc8-a6db721e7e08"/>
    <xsd:import namespace="cb458052-48cf-4613-af83-9df506ae481f"/>
    <xsd:element name="properties">
      <xsd:complexType>
        <xsd:sequence>
          <xsd:element name="documentManagement">
            <xsd:complexType>
              <xsd:all>
                <xsd:element ref="ns2:Template_x0020_name" minOccurs="0"/>
                <xsd:element ref="ns2:URL" minOccurs="0"/>
                <xsd:element ref="ns2:Document_x0020_type" minOccurs="0"/>
                <xsd:element ref="ns3:SharedWithUsers"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7CCC82-C056-4092-9ED9-09B330353CB9" elementFormDefault="qualified">
    <xsd:import namespace="http://schemas.microsoft.com/office/2006/documentManagement/types"/>
    <xsd:import namespace="http://schemas.microsoft.com/office/infopath/2007/PartnerControls"/>
    <xsd:element name="Template_x0020_name" ma:index="8" nillable="true" ma:displayName="Template name" ma:internalName="Template_x0020_name">
      <xsd:simpleType>
        <xsd:restriction base="dms:Text">
          <xsd:maxLength value="255"/>
        </xsd:restriction>
      </xsd:simpleType>
    </xsd:element>
    <xsd:element name="URL" ma:index="9" nillable="true" ma:displayName="URL" ma:format="Hyperlink" ma:internalName="URL">
      <xsd:complexType>
        <xsd:complexContent>
          <xsd:extension base="dms:URL">
            <xsd:sequence>
              <xsd:element name="Url" type="dms:ValidUrl" minOccurs="0" nillable="true"/>
              <xsd:element name="Description" type="xsd:string" nillable="true"/>
            </xsd:sequence>
          </xsd:extension>
        </xsd:complexContent>
      </xsd:complexType>
    </xsd:element>
    <xsd:element name="Document_x0020_type" ma:index="10" nillable="true" ma:displayName="Document type" ma:internalName="Document_x0020_typ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222f46-cdd5-49dc-9cc8-a6db721e7e08"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458052-48cf-4613-af83-9df506ae481f" elementFormDefault="qualified">
    <xsd:import namespace="http://schemas.microsoft.com/office/2006/documentManagement/types"/>
    <xsd:import namespace="http://schemas.microsoft.com/office/infopath/2007/PartnerControls"/>
    <xsd:element name="_dlc_DocId" ma:index="12" nillable="true" ma:displayName="Document ID Value" ma:description="The value of the document ID assigned to this item." ma:internalName="_dlc_DocId" ma:readOnly="true">
      <xsd:simpleType>
        <xsd:restriction base="dms:Text"/>
      </xsd:simpleType>
    </xsd:element>
    <xsd:element name="_dlc_DocIdUrl" ma:index="13"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4"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DB5D896-EBDF-4E31-BEEE-6A4ECCF1DF73}">
  <ds:schemaRefs>
    <ds:schemaRef ds:uri="http://schemas.microsoft.com/office/2006/metadata/properties"/>
    <ds:schemaRef ds:uri="http://schemas.microsoft.com/office/infopath/2007/PartnerControls"/>
    <ds:schemaRef ds:uri="cb458052-48cf-4613-af83-9df506ae481f"/>
    <ds:schemaRef ds:uri="D87CCC82-C056-4092-9ED9-09B330353CB9"/>
  </ds:schemaRefs>
</ds:datastoreItem>
</file>

<file path=customXml/itemProps2.xml><?xml version="1.0" encoding="utf-8"?>
<ds:datastoreItem xmlns:ds="http://schemas.openxmlformats.org/officeDocument/2006/customXml" ds:itemID="{75E36D32-7C57-4567-81B4-7ABCC691A2A2}">
  <ds:schemaRefs>
    <ds:schemaRef ds:uri="http://schemas.microsoft.com/sharepoint/events"/>
  </ds:schemaRefs>
</ds:datastoreItem>
</file>

<file path=customXml/itemProps3.xml><?xml version="1.0" encoding="utf-8"?>
<ds:datastoreItem xmlns:ds="http://schemas.openxmlformats.org/officeDocument/2006/customXml" ds:itemID="{96F50AA7-CB08-4E1F-A482-A4FE00993E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7CCC82-C056-4092-9ED9-09B330353CB9"/>
    <ds:schemaRef ds:uri="58222f46-cdd5-49dc-9cc8-a6db721e7e08"/>
    <ds:schemaRef ds:uri="cb458052-48cf-4613-af83-9df506ae4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B2A34BD-15C1-4330-B1D5-E57459C5A7C9}">
  <ds:schemaRefs>
    <ds:schemaRef ds:uri="http://schemas.openxmlformats.org/officeDocument/2006/bibliography"/>
  </ds:schemaRefs>
</ds:datastoreItem>
</file>

<file path=customXml/itemProps5.xml><?xml version="1.0" encoding="utf-8"?>
<ds:datastoreItem xmlns:ds="http://schemas.openxmlformats.org/officeDocument/2006/customXml" ds:itemID="{455D8C9E-EAFC-4084-AA6B-B3A37FA7499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418</Words>
  <Characters>2383</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HC Global Template</vt:lpstr>
    </vt:vector>
  </TitlesOfParts>
  <Company>Hoople Ltd</Company>
  <LinksUpToDate>false</LinksUpToDate>
  <CharactersWithSpaces>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HC Global Template</dc:title>
  <dc:subject/>
  <dc:creator>Hanson, Kelly</dc:creator>
  <cp:keywords>template;Accessibility</cp:keywords>
  <dc:description/>
  <cp:lastModifiedBy>Sarah Williams</cp:lastModifiedBy>
  <cp:revision>2</cp:revision>
  <cp:lastPrinted>2001-11-28T15:12:00Z</cp:lastPrinted>
  <dcterms:created xsi:type="dcterms:W3CDTF">2025-02-27T20:01:00Z</dcterms:created>
  <dcterms:modified xsi:type="dcterms:W3CDTF">2025-02-27T20:01:00Z</dcterms:modified>
</cp:coreProperties>
</file>